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2E3D7A36">
                <wp:simplePos x="0" y="0"/>
                <wp:positionH relativeFrom="margin">
                  <wp:posOffset>22860</wp:posOffset>
                </wp:positionH>
                <wp:positionV relativeFrom="paragraph">
                  <wp:posOffset>248920</wp:posOffset>
                </wp:positionV>
                <wp:extent cx="6019800" cy="9525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952500"/>
                        </a:xfrm>
                        <a:prstGeom prst="rect">
                          <a:avLst/>
                        </a:prstGeom>
                        <a:solidFill>
                          <a:sysClr val="window" lastClr="FFFFFF">
                            <a:lumMod val="85000"/>
                          </a:sysClr>
                        </a:solidFill>
                        <a:ln w="6350">
                          <a:solidFill>
                            <a:prstClr val="black"/>
                          </a:solidFill>
                        </a:ln>
                      </wps:spPr>
                      <wps:txbx>
                        <w:txbxContent>
                          <w:p w14:paraId="02493479" w14:textId="60D41DF9" w:rsidR="00067B50" w:rsidRPr="00AB2E2C" w:rsidRDefault="0012158C" w:rsidP="00067B50">
                            <w:pPr>
                              <w:jc w:val="center"/>
                              <w:rPr>
                                <w:rFonts w:ascii="Calibri" w:hAnsi="Calibri" w:cs="Calibri"/>
                                <w:b/>
                                <w:bCs/>
                                <w:sz w:val="52"/>
                                <w:szCs w:val="52"/>
                              </w:rPr>
                            </w:pPr>
                            <w:bookmarkStart w:id="0" w:name="_Hlk143242475"/>
                            <w:r w:rsidRPr="00AB2E2C">
                              <w:rPr>
                                <w:rFonts w:ascii="Calibri" w:hAnsi="Calibri" w:cs="Calibri"/>
                                <w:b/>
                                <w:bCs/>
                                <w:sz w:val="52"/>
                                <w:szCs w:val="52"/>
                              </w:rPr>
                              <w:t>tE</w:t>
                            </w:r>
                            <w:r w:rsidR="00AB2E2C" w:rsidRPr="00AB2E2C">
                              <w:rPr>
                                <w:rFonts w:ascii="Calibri" w:hAnsi="Calibri" w:cs="Calibri"/>
                                <w:b/>
                                <w:bCs/>
                                <w:sz w:val="52"/>
                                <w:szCs w:val="52"/>
                              </w:rPr>
                              <w:t>olaí</w:t>
                            </w:r>
                            <w:r w:rsidRPr="00AB2E2C">
                              <w:rPr>
                                <w:rFonts w:ascii="Calibri" w:hAnsi="Calibri" w:cs="Calibri"/>
                                <w:b/>
                                <w:bCs/>
                                <w:sz w:val="52"/>
                                <w:szCs w:val="52"/>
                              </w:rPr>
                              <w:t xml:space="preserve"> F</w:t>
                            </w:r>
                            <w:r w:rsidR="00AB2E2C" w:rsidRPr="00AB2E2C">
                              <w:rPr>
                                <w:rFonts w:ascii="Calibri" w:hAnsi="Calibri" w:cs="Calibri"/>
                                <w:b/>
                                <w:bCs/>
                                <w:sz w:val="52"/>
                                <w:szCs w:val="52"/>
                              </w:rPr>
                              <w:t>eidhmiúcháin</w:t>
                            </w:r>
                          </w:p>
                          <w:bookmarkEnd w:id="0"/>
                          <w:p w14:paraId="6A262FE6" w14:textId="7C67DBDE" w:rsidR="00FD42F8" w:rsidRDefault="00FD42F8" w:rsidP="00FD42F8">
                            <w:pPr>
                              <w:ind w:left="720" w:right="-327" w:firstLine="720"/>
                              <w:jc w:val="both"/>
                              <w:rPr>
                                <w:rFonts w:ascii="Calibri" w:hAnsi="Calibri" w:cs="Calibri"/>
                                <w:b/>
                                <w:bCs/>
                                <w:color w:val="C0504D"/>
                                <w:kern w:val="2"/>
                                <w:sz w:val="40"/>
                                <w:lang w:val="ga"/>
                              </w:rPr>
                            </w:pPr>
                            <w:r>
                              <w:rPr>
                                <w:rFonts w:ascii="Calibri" w:hAnsi="Calibri" w:cs="Calibri"/>
                                <w:b/>
                                <w:bCs/>
                                <w:color w:val="C0504D"/>
                                <w:kern w:val="2"/>
                                <w:sz w:val="40"/>
                                <w:lang w:val="ga"/>
                              </w:rPr>
                              <w:t xml:space="preserve">      (Conradh Téarma Sheasta 2 Bliana)</w:t>
                            </w:r>
                          </w:p>
                          <w:p w14:paraId="01A32099" w14:textId="77777777" w:rsidR="00FD42F8" w:rsidRPr="0012158C" w:rsidRDefault="00FD42F8" w:rsidP="00067B50">
                            <w:pPr>
                              <w:jc w:val="center"/>
                              <w:rPr>
                                <w:rFonts w:asciiTheme="minorHAnsi" w:hAnsiTheme="minorHAnsi" w:cstheme="minorHAnsi"/>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6pt;width:474pt;height: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" fillcolor="#d9d9d9" strokeweight=".5pt">
                <v:textbox>
                  <w:txbxContent>
                    <w:p w14:paraId="02493479" w14:textId="60D41DF9" w:rsidR="00067B50" w:rsidRPr="00AB2E2C" w:rsidRDefault="0012158C" w:rsidP="00067B50">
                      <w:pPr>
                        <w:jc w:val="center"/>
                        <w:rPr>
                          <w:rFonts w:ascii="Calibri" w:hAnsi="Calibri" w:cs="Calibri"/>
                          <w:b/>
                          <w:bCs/>
                          <w:sz w:val="52"/>
                          <w:szCs w:val="52"/>
                        </w:rPr>
                      </w:pPr>
                      <w:bookmarkStart w:id="1" w:name="_Hlk143242475"/>
                      <w:proofErr w:type="spellStart"/>
                      <w:r w:rsidRPr="00AB2E2C">
                        <w:rPr>
                          <w:rFonts w:ascii="Calibri" w:hAnsi="Calibri" w:cs="Calibri"/>
                          <w:b/>
                          <w:bCs/>
                          <w:sz w:val="52"/>
                          <w:szCs w:val="52"/>
                        </w:rPr>
                        <w:t>tE</w:t>
                      </w:r>
                      <w:r w:rsidR="00AB2E2C" w:rsidRPr="00AB2E2C">
                        <w:rPr>
                          <w:rFonts w:ascii="Calibri" w:hAnsi="Calibri" w:cs="Calibri"/>
                          <w:b/>
                          <w:bCs/>
                          <w:sz w:val="52"/>
                          <w:szCs w:val="52"/>
                        </w:rPr>
                        <w:t>olaí</w:t>
                      </w:r>
                      <w:proofErr w:type="spellEnd"/>
                      <w:r w:rsidRPr="00AB2E2C">
                        <w:rPr>
                          <w:rFonts w:ascii="Calibri" w:hAnsi="Calibri" w:cs="Calibri"/>
                          <w:b/>
                          <w:bCs/>
                          <w:sz w:val="52"/>
                          <w:szCs w:val="52"/>
                        </w:rPr>
                        <w:t xml:space="preserve"> </w:t>
                      </w:r>
                      <w:proofErr w:type="spellStart"/>
                      <w:r w:rsidRPr="00AB2E2C">
                        <w:rPr>
                          <w:rFonts w:ascii="Calibri" w:hAnsi="Calibri" w:cs="Calibri"/>
                          <w:b/>
                          <w:bCs/>
                          <w:sz w:val="52"/>
                          <w:szCs w:val="52"/>
                        </w:rPr>
                        <w:t>F</w:t>
                      </w:r>
                      <w:r w:rsidR="00AB2E2C" w:rsidRPr="00AB2E2C">
                        <w:rPr>
                          <w:rFonts w:ascii="Calibri" w:hAnsi="Calibri" w:cs="Calibri"/>
                          <w:b/>
                          <w:bCs/>
                          <w:sz w:val="52"/>
                          <w:szCs w:val="52"/>
                        </w:rPr>
                        <w:t>eidhmiúcháin</w:t>
                      </w:r>
                      <w:proofErr w:type="spellEnd"/>
                    </w:p>
                    <w:bookmarkEnd w:id="1"/>
                    <w:p w14:paraId="6A262FE6" w14:textId="7C67DBDE" w:rsidR="00FD42F8" w:rsidRDefault="00FD42F8" w:rsidP="00FD42F8">
                      <w:pPr>
                        <w:ind w:left="720" w:right="-327" w:firstLine="720"/>
                        <w:jc w:val="both"/>
                        <w:rPr>
                          <w:rFonts w:ascii="Calibri" w:hAnsi="Calibri" w:cs="Calibri"/>
                          <w:b/>
                          <w:bCs/>
                          <w:color w:val="C0504D"/>
                          <w:kern w:val="2"/>
                          <w:sz w:val="40"/>
                          <w:lang w:val="ga"/>
                        </w:rPr>
                      </w:pPr>
                      <w:r>
                        <w:rPr>
                          <w:rFonts w:ascii="Calibri" w:hAnsi="Calibri" w:cs="Calibri"/>
                          <w:b/>
                          <w:bCs/>
                          <w:color w:val="C0504D"/>
                          <w:kern w:val="2"/>
                          <w:sz w:val="40"/>
                          <w:lang w:val="ga"/>
                        </w:rPr>
                        <w:t xml:space="preserve">      (Conradh Téarma Sheasta 2 Bliana)</w:t>
                      </w:r>
                    </w:p>
                    <w:p w14:paraId="01A32099" w14:textId="77777777" w:rsidR="00FD42F8" w:rsidRPr="0012158C" w:rsidRDefault="00FD42F8" w:rsidP="00067B50">
                      <w:pPr>
                        <w:jc w:val="center"/>
                        <w:rPr>
                          <w:rFonts w:asciiTheme="minorHAnsi" w:hAnsiTheme="minorHAnsi" w:cstheme="minorHAnsi"/>
                          <w:b/>
                          <w:bCs/>
                          <w:sz w:val="36"/>
                          <w:szCs w:val="36"/>
                        </w:rPr>
                      </w:pP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1" w:name="_Hlk136254596"/>
      <w:bookmarkStart w:id="2"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p w14:paraId="21B41BE5" w14:textId="6F4B23D0" w:rsidR="00067B50" w:rsidRPr="00D125C8" w:rsidRDefault="001A5998" w:rsidP="001A5998">
      <w:pPr>
        <w:tabs>
          <w:tab w:val="left" w:pos="748"/>
          <w:tab w:val="left" w:pos="3927"/>
        </w:tabs>
        <w:ind w:right="-327"/>
        <w:jc w:val="center"/>
        <w:rPr>
          <w:rFonts w:asciiTheme="minorHAnsi" w:hAnsiTheme="minorHAnsi" w:cstheme="minorHAnsi"/>
          <w:b/>
          <w:sz w:val="28"/>
          <w:szCs w:val="28"/>
          <w:lang w:val="ga"/>
        </w:rPr>
      </w:pPr>
      <w:bookmarkStart w:id="3" w:name="_Hlk143242485"/>
      <w:bookmarkEnd w:id="1"/>
      <w:r w:rsidRPr="001A5998">
        <w:rPr>
          <w:rFonts w:asciiTheme="minorHAnsi" w:hAnsiTheme="minorHAnsi" w:cstheme="minorHAnsi"/>
          <w:b/>
          <w:color w:val="C0504D"/>
          <w:sz w:val="36"/>
          <w:szCs w:val="36"/>
          <w:u w:val="single"/>
          <w:lang w:val="en-US"/>
        </w:rPr>
        <w:t xml:space="preserve">4.00pm Dé </w:t>
      </w:r>
      <w:r w:rsidR="00B64CE0">
        <w:rPr>
          <w:rFonts w:asciiTheme="minorHAnsi" w:hAnsiTheme="minorHAnsi" w:cstheme="minorHAnsi"/>
          <w:b/>
          <w:color w:val="C0504D"/>
          <w:sz w:val="36"/>
          <w:szCs w:val="36"/>
          <w:u w:val="single"/>
          <w:lang w:val="en-US"/>
        </w:rPr>
        <w:t>Luain</w:t>
      </w:r>
      <w:r w:rsidRPr="001A5998">
        <w:rPr>
          <w:rFonts w:asciiTheme="minorHAnsi" w:hAnsiTheme="minorHAnsi" w:cstheme="minorHAnsi"/>
          <w:b/>
          <w:color w:val="C0504D"/>
          <w:sz w:val="36"/>
          <w:szCs w:val="36"/>
          <w:u w:val="single"/>
          <w:lang w:val="en-US"/>
        </w:rPr>
        <w:t xml:space="preserve">, </w:t>
      </w:r>
      <w:r w:rsidR="00382162">
        <w:rPr>
          <w:rFonts w:asciiTheme="minorHAnsi" w:hAnsiTheme="minorHAnsi" w:cstheme="minorHAnsi"/>
          <w:b/>
          <w:color w:val="C0504D"/>
          <w:sz w:val="36"/>
          <w:szCs w:val="36"/>
          <w:u w:val="single"/>
          <w:lang w:val="en-US"/>
        </w:rPr>
        <w:t>25</w:t>
      </w:r>
      <w:r w:rsidRPr="001A5998">
        <w:rPr>
          <w:rFonts w:asciiTheme="minorHAnsi" w:hAnsiTheme="minorHAnsi" w:cstheme="minorHAnsi"/>
          <w:b/>
          <w:color w:val="C0504D"/>
          <w:sz w:val="36"/>
          <w:szCs w:val="36"/>
          <w:u w:val="single"/>
          <w:lang w:val="en-US"/>
        </w:rPr>
        <w:t xml:space="preserve">ú Méan Fómhair 2023 </w:t>
      </w:r>
      <w:bookmarkEnd w:id="3"/>
      <w:r w:rsidR="00067B50"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Halla na Cathrach, Bothar an Choláiste, Gaillimh.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Rphost: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2"/>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Default="0038479D" w:rsidP="00482D73">
      <w:pPr>
        <w:widowControl/>
        <w:suppressAutoHyphens w:val="0"/>
        <w:spacing w:after="200" w:line="276" w:lineRule="auto"/>
        <w:rPr>
          <w:rFonts w:asciiTheme="minorHAnsi" w:hAnsiTheme="minorHAnsi" w:cstheme="minorHAnsi"/>
          <w:b/>
          <w:bCs/>
          <w:sz w:val="16"/>
          <w:szCs w:val="16"/>
        </w:rPr>
      </w:pPr>
    </w:p>
    <w:p w14:paraId="276AB464" w14:textId="77777777" w:rsidR="0012158C" w:rsidRPr="00D125C8" w:rsidRDefault="0012158C"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bookmarkStart w:id="4" w:name="_Hlk138410785"/>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5E69FC1F" w:rsidR="00563F2C" w:rsidRPr="00D125C8" w:rsidRDefault="00563F2C" w:rsidP="005D478E">
      <w:pPr>
        <w:ind w:left="709" w:firstLine="11"/>
        <w:jc w:val="both"/>
        <w:rPr>
          <w:rFonts w:asciiTheme="minorHAnsi" w:hAnsiTheme="minorHAnsi" w:cstheme="minorHAnsi"/>
          <w:sz w:val="23"/>
          <w:szCs w:val="23"/>
          <w:lang w:val="ga"/>
        </w:rPr>
      </w:pPr>
      <w:r w:rsidRPr="00D125C8">
        <w:rPr>
          <w:rFonts w:asciiTheme="minorHAnsi" w:hAnsiTheme="minorHAnsi" w:cstheme="minorHAnsi"/>
          <w:sz w:val="23"/>
          <w:szCs w:val="23"/>
        </w:rPr>
        <w:t>Ní mór gach foirm iarratais a chur isteach, a chomhlánú go hiomlán (i.e. Alt 1 – Roinn 2)  agus na</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 xml:space="preserve">doiciméid uile a iarradh a chur san áireamh  faoi  </w:t>
      </w:r>
      <w:r w:rsidR="001A5998" w:rsidRPr="001A5998">
        <w:rPr>
          <w:rFonts w:asciiTheme="minorHAnsi" w:hAnsiTheme="minorHAnsi" w:cstheme="minorHAnsi"/>
          <w:b/>
          <w:bCs/>
          <w:sz w:val="23"/>
          <w:szCs w:val="23"/>
        </w:rPr>
        <w:t xml:space="preserve">4.00pm Dé </w:t>
      </w:r>
      <w:r w:rsidR="00B64CE0">
        <w:rPr>
          <w:rFonts w:asciiTheme="minorHAnsi" w:hAnsiTheme="minorHAnsi" w:cstheme="minorHAnsi"/>
          <w:b/>
          <w:bCs/>
          <w:sz w:val="23"/>
          <w:szCs w:val="23"/>
        </w:rPr>
        <w:t>Luain</w:t>
      </w:r>
      <w:r w:rsidR="001A5998" w:rsidRPr="001A5998">
        <w:rPr>
          <w:rFonts w:asciiTheme="minorHAnsi" w:hAnsiTheme="minorHAnsi" w:cstheme="minorHAnsi"/>
          <w:b/>
          <w:bCs/>
          <w:sz w:val="23"/>
          <w:szCs w:val="23"/>
        </w:rPr>
        <w:t xml:space="preserve">, </w:t>
      </w:r>
      <w:r w:rsidR="00382162">
        <w:rPr>
          <w:rFonts w:asciiTheme="minorHAnsi" w:hAnsiTheme="minorHAnsi" w:cstheme="minorHAnsi"/>
          <w:b/>
          <w:bCs/>
          <w:sz w:val="23"/>
          <w:szCs w:val="23"/>
        </w:rPr>
        <w:t>25</w:t>
      </w:r>
      <w:r w:rsidR="001A5998" w:rsidRPr="001A5998">
        <w:rPr>
          <w:rFonts w:asciiTheme="minorHAnsi" w:hAnsiTheme="minorHAnsi" w:cstheme="minorHAnsi"/>
          <w:b/>
          <w:bCs/>
          <w:sz w:val="23"/>
          <w:szCs w:val="23"/>
        </w:rPr>
        <w:t>ú Méan Fómhair 2023.</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Cuirfear gach  iarratas neamhiomlán ar ais mar  iarratais neamhbhailí tar éis an dáta deiridh agus ní chuirfear san áireamh iad sa chomórtas.</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26923CAB" w14:textId="22110812" w:rsidR="00563F2C" w:rsidRPr="00D125C8" w:rsidRDefault="00563F2C" w:rsidP="00203417">
      <w:pPr>
        <w:numPr>
          <w:ilvl w:val="0"/>
          <w:numId w:val="1"/>
        </w:numPr>
        <w:jc w:val="both"/>
        <w:rPr>
          <w:rFonts w:asciiTheme="minorHAnsi" w:hAnsiTheme="minorHAnsi" w:cstheme="minorHAnsi"/>
          <w:color w:val="C00000"/>
          <w:sz w:val="23"/>
          <w:szCs w:val="23"/>
        </w:rPr>
      </w:pPr>
      <w:r w:rsidRPr="00D125C8">
        <w:rPr>
          <w:rFonts w:asciiTheme="minorHAnsi" w:hAnsiTheme="minorHAnsi" w:cstheme="minorHAnsi"/>
          <w:b/>
          <w:sz w:val="23"/>
          <w:szCs w:val="23"/>
          <w:u w:val="single"/>
        </w:rPr>
        <w:t>Iarratais trí Ríomhphost:</w:t>
      </w:r>
      <w:r w:rsidRPr="00D125C8">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mar dhoiciméad </w:t>
      </w:r>
      <w:r w:rsidRPr="00D125C8">
        <w:rPr>
          <w:rFonts w:asciiTheme="minorHAnsi" w:hAnsiTheme="minorHAnsi" w:cstheme="minorHAnsi"/>
          <w:b/>
          <w:sz w:val="23"/>
          <w:szCs w:val="23"/>
          <w:u w:val="single"/>
        </w:rPr>
        <w:t>PDF nó Word</w:t>
      </w:r>
      <w:r w:rsidRPr="00D125C8">
        <w:rPr>
          <w:rFonts w:asciiTheme="minorHAnsi" w:hAnsiTheme="minorHAnsi" w:cstheme="minorHAnsi"/>
          <w:sz w:val="23"/>
          <w:szCs w:val="23"/>
        </w:rPr>
        <w:t xml:space="preserve"> </w:t>
      </w:r>
      <w:r w:rsidRPr="00D125C8">
        <w:rPr>
          <w:rFonts w:asciiTheme="minorHAnsi" w:hAnsiTheme="minorHAnsi" w:cstheme="minorHAnsi"/>
          <w:b/>
          <w:sz w:val="23"/>
          <w:szCs w:val="23"/>
          <w:u w:val="single"/>
        </w:rPr>
        <w:t>AONAIR AMHÁIN</w:t>
      </w:r>
      <w:r w:rsidRPr="00D125C8">
        <w:rPr>
          <w:rFonts w:asciiTheme="minorHAnsi" w:hAnsiTheme="minorHAnsi" w:cstheme="minorHAnsi"/>
          <w:sz w:val="23"/>
          <w:szCs w:val="23"/>
        </w:rPr>
        <w:t xml:space="preserve"> (seachas doiciméid scanta aonair) faoi</w:t>
      </w:r>
      <w:r w:rsidRPr="00D125C8">
        <w:rPr>
          <w:rFonts w:asciiTheme="minorHAnsi" w:hAnsiTheme="minorHAnsi" w:cstheme="minorHAnsi"/>
          <w:b/>
          <w:sz w:val="23"/>
          <w:szCs w:val="23"/>
        </w:rPr>
        <w:t xml:space="preserve"> </w:t>
      </w:r>
      <w:r w:rsidR="00B64CE0" w:rsidRPr="001A5998">
        <w:rPr>
          <w:rFonts w:asciiTheme="minorHAnsi" w:hAnsiTheme="minorHAnsi" w:cstheme="minorHAnsi"/>
          <w:b/>
          <w:bCs/>
          <w:sz w:val="23"/>
          <w:szCs w:val="23"/>
        </w:rPr>
        <w:t xml:space="preserve">4.00pm Dé </w:t>
      </w:r>
      <w:r w:rsidR="00B64CE0">
        <w:rPr>
          <w:rFonts w:asciiTheme="minorHAnsi" w:hAnsiTheme="minorHAnsi" w:cstheme="minorHAnsi"/>
          <w:b/>
          <w:bCs/>
          <w:sz w:val="23"/>
          <w:szCs w:val="23"/>
        </w:rPr>
        <w:t>Luain</w:t>
      </w:r>
      <w:r w:rsidR="00B64CE0" w:rsidRPr="001A5998">
        <w:rPr>
          <w:rFonts w:asciiTheme="minorHAnsi" w:hAnsiTheme="minorHAnsi" w:cstheme="minorHAnsi"/>
          <w:b/>
          <w:bCs/>
          <w:sz w:val="23"/>
          <w:szCs w:val="23"/>
        </w:rPr>
        <w:t xml:space="preserve">, </w:t>
      </w:r>
      <w:r w:rsidR="00382162">
        <w:rPr>
          <w:rFonts w:asciiTheme="minorHAnsi" w:hAnsiTheme="minorHAnsi" w:cstheme="minorHAnsi"/>
          <w:b/>
          <w:bCs/>
          <w:sz w:val="23"/>
          <w:szCs w:val="23"/>
        </w:rPr>
        <w:t>25</w:t>
      </w:r>
      <w:r w:rsidR="00B64CE0" w:rsidRPr="001A5998">
        <w:rPr>
          <w:rFonts w:asciiTheme="minorHAnsi" w:hAnsiTheme="minorHAnsi" w:cstheme="minorHAnsi"/>
          <w:b/>
          <w:bCs/>
          <w:sz w:val="23"/>
          <w:szCs w:val="23"/>
        </w:rPr>
        <w:t>ú Méan Fómhair 2023</w:t>
      </w:r>
      <w:r w:rsidR="001A5998" w:rsidRPr="001A5998">
        <w:rPr>
          <w:rFonts w:asciiTheme="minorHAnsi" w:hAnsiTheme="minorHAnsi" w:cstheme="minorHAnsi"/>
          <w:b/>
          <w:sz w:val="23"/>
          <w:szCs w:val="23"/>
          <w:u w:val="single"/>
          <w:lang w:val="en-US"/>
        </w:rPr>
        <w:t>.</w:t>
      </w:r>
      <w:r w:rsidR="00DE6CA1" w:rsidRPr="00D125C8">
        <w:rPr>
          <w:rFonts w:asciiTheme="minorHAnsi" w:hAnsiTheme="minorHAnsi" w:cstheme="minorHAnsi"/>
          <w:b/>
          <w:sz w:val="23"/>
          <w:szCs w:val="23"/>
          <w:u w:val="single"/>
          <w:lang w:val="en-US"/>
        </w:rPr>
        <w:t xml:space="preserve"> </w:t>
      </w:r>
      <w:r w:rsidRPr="00D10AB7">
        <w:rPr>
          <w:rFonts w:asciiTheme="minorHAnsi" w:hAnsiTheme="minorHAnsi" w:cstheme="minorHAnsi"/>
          <w:b/>
          <w:color w:val="C0504D"/>
          <w:sz w:val="23"/>
          <w:szCs w:val="23"/>
        </w:rPr>
        <w:t>Cinntigh go bhfuil “</w:t>
      </w:r>
      <w:r w:rsidR="0012158C" w:rsidRPr="0012158C">
        <w:rPr>
          <w:rFonts w:asciiTheme="minorHAnsi" w:hAnsiTheme="minorHAnsi" w:cstheme="minorHAnsi"/>
          <w:b/>
          <w:bCs/>
          <w:color w:val="C0504D"/>
        </w:rPr>
        <w:t>tEolaí Feidhmiúcháin</w:t>
      </w:r>
      <w:r w:rsidRPr="00D10AB7">
        <w:rPr>
          <w:rFonts w:asciiTheme="minorHAnsi" w:hAnsiTheme="minorHAnsi" w:cstheme="minorHAnsi"/>
          <w:b/>
          <w:color w:val="C0504D"/>
          <w:sz w:val="23"/>
          <w:szCs w:val="23"/>
        </w:rPr>
        <w:t>” scríofa sa bharra ábhair</w:t>
      </w:r>
    </w:p>
    <w:p w14:paraId="532E2584" w14:textId="77777777" w:rsidR="00563F2C" w:rsidRPr="00D125C8" w:rsidRDefault="00563F2C" w:rsidP="00563F2C">
      <w:pPr>
        <w:pStyle w:val="ListParagraph"/>
        <w:rPr>
          <w:rFonts w:asciiTheme="minorHAnsi" w:hAnsiTheme="minorHAnsi" w:cstheme="minorHAnsi"/>
          <w:sz w:val="23"/>
          <w:szCs w:val="23"/>
        </w:rPr>
      </w:pPr>
    </w:p>
    <w:p w14:paraId="4317AB9F" w14:textId="77777777" w:rsidR="005D478E"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D125C8" w:rsidRDefault="005D478E" w:rsidP="005D478E">
      <w:pPr>
        <w:pStyle w:val="ListParagraph"/>
        <w:rPr>
          <w:rFonts w:asciiTheme="minorHAnsi" w:hAnsiTheme="minorHAnsi" w:cstheme="minorHAnsi"/>
          <w:b/>
          <w:sz w:val="23"/>
          <w:szCs w:val="23"/>
          <w:u w:val="single"/>
          <w:lang w:val="ga"/>
        </w:rPr>
      </w:pPr>
    </w:p>
    <w:p w14:paraId="3A6B219C" w14:textId="73883A4F" w:rsidR="00563F2C"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u w:val="single"/>
          <w:lang w:val="ga"/>
        </w:rPr>
        <w:t>Iarratais Poist/Seachadta:</w:t>
      </w:r>
      <w:r w:rsidRPr="00D125C8">
        <w:rPr>
          <w:rFonts w:asciiTheme="minorHAnsi" w:hAnsiTheme="minorHAnsi" w:cstheme="minorHAnsi"/>
          <w:sz w:val="23"/>
          <w:szCs w:val="23"/>
          <w:lang w:val="ga"/>
        </w:rPr>
        <w:t xml:space="preserve"> Is féidir an fhoirm iarratais chomhlánaithe a chur isteach tríd an bpost/a sheachadadh agus ní mór  </w:t>
      </w:r>
      <w:r w:rsidRPr="00D125C8">
        <w:rPr>
          <w:rFonts w:asciiTheme="minorHAnsi" w:hAnsiTheme="minorHAnsi" w:cstheme="minorHAnsi"/>
          <w:b/>
          <w:sz w:val="23"/>
          <w:szCs w:val="23"/>
          <w:lang w:val="ga"/>
        </w:rPr>
        <w:t>4 Chóip</w:t>
      </w:r>
      <w:r w:rsidRPr="00D125C8">
        <w:rPr>
          <w:rFonts w:asciiTheme="minorHAnsi" w:hAnsiTheme="minorHAnsi" w:cstheme="minorHAnsi"/>
          <w:sz w:val="23"/>
          <w:szCs w:val="23"/>
          <w:lang w:val="ga"/>
        </w:rPr>
        <w:t xml:space="preserve"> a bheith san áireamh ann i.e. 1 chóip bhunaidh agus 3 chóip den fhoirm iarratais,  </w:t>
      </w:r>
      <w:r w:rsidRPr="00D125C8">
        <w:rPr>
          <w:rFonts w:asciiTheme="minorHAnsi" w:hAnsiTheme="minorHAnsi" w:cstheme="minorHAnsi"/>
          <w:b/>
          <w:sz w:val="23"/>
          <w:szCs w:val="23"/>
          <w:lang w:val="ga"/>
        </w:rPr>
        <w:t>mar aon le 4 chóip</w:t>
      </w:r>
      <w:r w:rsidRPr="00D125C8">
        <w:rPr>
          <w:rFonts w:asciiTheme="minorHAnsi" w:hAnsiTheme="minorHAnsi" w:cstheme="minorHAnsi"/>
          <w:sz w:val="23"/>
          <w:szCs w:val="23"/>
          <w:lang w:val="ga"/>
        </w:rPr>
        <w:t xml:space="preserve"> de Cháilíochtaí Oideachais ábhartha, ní mór í a chur isteach  faoi  </w:t>
      </w:r>
      <w:r w:rsidR="00B64CE0" w:rsidRPr="001A5998">
        <w:rPr>
          <w:rFonts w:asciiTheme="minorHAnsi" w:hAnsiTheme="minorHAnsi" w:cstheme="minorHAnsi"/>
          <w:b/>
          <w:bCs/>
          <w:sz w:val="23"/>
          <w:szCs w:val="23"/>
        </w:rPr>
        <w:t xml:space="preserve">4.00pm Dé </w:t>
      </w:r>
      <w:r w:rsidR="00B64CE0">
        <w:rPr>
          <w:rFonts w:asciiTheme="minorHAnsi" w:hAnsiTheme="minorHAnsi" w:cstheme="minorHAnsi"/>
          <w:b/>
          <w:bCs/>
          <w:sz w:val="23"/>
          <w:szCs w:val="23"/>
        </w:rPr>
        <w:t>Luain</w:t>
      </w:r>
      <w:r w:rsidR="00B64CE0" w:rsidRPr="001A5998">
        <w:rPr>
          <w:rFonts w:asciiTheme="minorHAnsi" w:hAnsiTheme="minorHAnsi" w:cstheme="minorHAnsi"/>
          <w:b/>
          <w:bCs/>
          <w:sz w:val="23"/>
          <w:szCs w:val="23"/>
        </w:rPr>
        <w:t xml:space="preserve">, </w:t>
      </w:r>
      <w:r w:rsidR="00382162">
        <w:rPr>
          <w:rFonts w:asciiTheme="minorHAnsi" w:hAnsiTheme="minorHAnsi" w:cstheme="minorHAnsi"/>
          <w:b/>
          <w:bCs/>
          <w:sz w:val="23"/>
          <w:szCs w:val="23"/>
        </w:rPr>
        <w:t>25</w:t>
      </w:r>
      <w:r w:rsidR="00B64CE0" w:rsidRPr="001A5998">
        <w:rPr>
          <w:rFonts w:asciiTheme="minorHAnsi" w:hAnsiTheme="minorHAnsi" w:cstheme="minorHAnsi"/>
          <w:b/>
          <w:bCs/>
          <w:sz w:val="23"/>
          <w:szCs w:val="23"/>
        </w:rPr>
        <w:t>ú Méan Fómhair 2023.</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12158C"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267ECA57" w14:textId="77777777" w:rsidR="0012158C" w:rsidRDefault="0012158C" w:rsidP="0012158C">
      <w:pPr>
        <w:pStyle w:val="ListParagraph"/>
        <w:rPr>
          <w:rFonts w:asciiTheme="minorHAnsi" w:hAnsiTheme="minorHAnsi" w:cstheme="minorHAnsi"/>
          <w:sz w:val="23"/>
          <w:szCs w:val="23"/>
        </w:rPr>
      </w:pPr>
    </w:p>
    <w:p w14:paraId="1EA8FB88" w14:textId="77777777" w:rsidR="0012158C" w:rsidRDefault="0012158C" w:rsidP="0012158C">
      <w:pPr>
        <w:jc w:val="both"/>
        <w:rPr>
          <w:rFonts w:asciiTheme="minorHAnsi" w:hAnsiTheme="minorHAnsi" w:cstheme="minorHAnsi"/>
          <w:sz w:val="23"/>
          <w:szCs w:val="23"/>
        </w:rPr>
      </w:pPr>
    </w:p>
    <w:p w14:paraId="3840DBAF" w14:textId="77777777" w:rsidR="0012158C" w:rsidRDefault="0012158C" w:rsidP="0012158C">
      <w:pPr>
        <w:jc w:val="both"/>
        <w:rPr>
          <w:rFonts w:asciiTheme="minorHAnsi" w:hAnsiTheme="minorHAnsi" w:cstheme="minorHAnsi"/>
          <w:sz w:val="23"/>
          <w:szCs w:val="23"/>
        </w:rPr>
      </w:pPr>
    </w:p>
    <w:p w14:paraId="73B6862D" w14:textId="77777777" w:rsidR="0012158C" w:rsidRPr="00D125C8" w:rsidRDefault="0012158C" w:rsidP="0012158C">
      <w:pPr>
        <w:jc w:val="both"/>
        <w:rPr>
          <w:rFonts w:asciiTheme="minorHAnsi" w:hAnsiTheme="minorHAnsi" w:cstheme="minorHAnsi"/>
          <w:sz w:val="23"/>
          <w:szCs w:val="23"/>
        </w:rPr>
      </w:pPr>
    </w:p>
    <w:bookmarkEnd w:id="4"/>
    <w:p w14:paraId="6B705789" w14:textId="049A6418"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Pr="00D125C8">
        <w:rPr>
          <w:rFonts w:asciiTheme="minorHAnsi" w:hAnsiTheme="minorHAnsi" w:cstheme="minorHAnsi"/>
          <w:b/>
          <w:color w:val="FFFFFF" w:themeColor="background1"/>
          <w:sz w:val="36"/>
          <w:szCs w:val="36"/>
          <w:lang w:val="ga-IE" w:bidi="ar-SA"/>
        </w:rPr>
        <w:t xml:space="preserve">Post Mar </w:t>
      </w:r>
      <w:r w:rsidR="0012158C" w:rsidRPr="0012158C">
        <w:rPr>
          <w:rFonts w:asciiTheme="minorHAnsi" w:hAnsiTheme="minorHAnsi" w:cstheme="minorHAnsi"/>
          <w:b/>
          <w:color w:val="FFFFFF" w:themeColor="background1"/>
          <w:sz w:val="36"/>
          <w:szCs w:val="36"/>
          <w:lang w:val="ga-IE" w:bidi="ar-SA"/>
        </w:rPr>
        <w:t>tEolaí Feidhmiúcháin</w:t>
      </w:r>
    </w:p>
    <w:p w14:paraId="2DB9C60F" w14:textId="77777777" w:rsidR="0012158C" w:rsidRPr="0012158C" w:rsidRDefault="0012158C" w:rsidP="00554C42">
      <w:pPr>
        <w:ind w:firstLine="139"/>
        <w:jc w:val="center"/>
        <w:rPr>
          <w:rFonts w:asciiTheme="minorHAnsi" w:hAnsiTheme="minorHAnsi" w:cstheme="minorHAnsi"/>
          <w:b/>
          <w:bCs/>
          <w:sz w:val="20"/>
          <w:szCs w:val="20"/>
          <w:u w:val="single"/>
        </w:rPr>
      </w:pPr>
    </w:p>
    <w:p w14:paraId="199A0B3A" w14:textId="77777777" w:rsidR="0012158C" w:rsidRDefault="0012158C" w:rsidP="00A017A5">
      <w:pPr>
        <w:pStyle w:val="NoSpacing"/>
        <w:tabs>
          <w:tab w:val="left" w:pos="2785"/>
        </w:tabs>
        <w:jc w:val="both"/>
        <w:rPr>
          <w:rFonts w:asciiTheme="minorHAnsi" w:eastAsia="SimSun" w:hAnsiTheme="minorHAnsi" w:cstheme="minorHAnsi"/>
          <w:color w:val="000000"/>
          <w:kern w:val="3"/>
          <w:szCs w:val="24"/>
          <w:lang w:eastAsia="en-US" w:bidi="ar-SA"/>
        </w:rPr>
      </w:pPr>
      <w:bookmarkStart w:id="5" w:name="_Hlk137468703"/>
      <w:r w:rsidRPr="0012158C">
        <w:rPr>
          <w:rFonts w:asciiTheme="minorHAnsi" w:eastAsia="SimSun" w:hAnsiTheme="minorHAnsi" w:cstheme="minorHAnsi"/>
          <w:color w:val="000000"/>
          <w:kern w:val="3"/>
          <w:szCs w:val="24"/>
          <w:lang w:eastAsia="en-US" w:bidi="ar-SA"/>
        </w:rPr>
        <w:t>Oibríonn an tEolaí Feidhmiúcháin mar chomhalta d’fhoireann ildisciplíneach de chuid Chomhairle Cathrach na Gaillimhe. Is féidir leis a bheith freagrach as gníomhaíochtaí na rialála, an fhorfheidhmithe agus na feasachta a sheachadadh maidir le cosaint na timpeallachta lena n-áirítear na gnéithe siúd am baineann le Bainistiú an Bhruscair, le Cáilíocht an Uisce, le Cáilíocht an Aeir, leis an nGníomhú ar son na hAeráide, leis an mBithéagsúlacht, le fuinneamh agus le réimsí eile den chomhshaol. Éilíonn an ról seo eolas agus tuiscint chuimsitheach ar reachtaíocht reatha an chomhshaoil agus ar an gcaoi a mbaineann a leithéid le feidhmeanna an Údaráis Áitiúil.</w:t>
      </w:r>
    </w:p>
    <w:p w14:paraId="6EB7C2A1" w14:textId="77777777" w:rsidR="0012158C" w:rsidRDefault="0012158C" w:rsidP="00A017A5">
      <w:pPr>
        <w:pStyle w:val="NoSpacing"/>
        <w:tabs>
          <w:tab w:val="left" w:pos="2785"/>
        </w:tabs>
        <w:jc w:val="both"/>
        <w:rPr>
          <w:rFonts w:asciiTheme="minorHAnsi" w:eastAsia="SimSun" w:hAnsiTheme="minorHAnsi" w:cstheme="minorHAnsi"/>
          <w:color w:val="000000"/>
          <w:kern w:val="3"/>
          <w:szCs w:val="24"/>
          <w:lang w:eastAsia="en-US" w:bidi="ar-SA"/>
        </w:rPr>
      </w:pPr>
    </w:p>
    <w:p w14:paraId="7A9A3E43" w14:textId="77777777" w:rsidR="0012158C" w:rsidRDefault="0012158C" w:rsidP="00A017A5">
      <w:pPr>
        <w:pStyle w:val="NoSpacing"/>
        <w:tabs>
          <w:tab w:val="left" w:pos="2785"/>
        </w:tabs>
        <w:jc w:val="both"/>
        <w:rPr>
          <w:rFonts w:asciiTheme="minorHAnsi" w:eastAsia="SimSun" w:hAnsiTheme="minorHAnsi" w:cstheme="minorHAnsi"/>
          <w:color w:val="000000"/>
          <w:kern w:val="3"/>
          <w:szCs w:val="24"/>
          <w:lang w:eastAsia="en-US" w:bidi="ar-SA"/>
        </w:rPr>
      </w:pPr>
    </w:p>
    <w:p w14:paraId="287765A9" w14:textId="0E9C3496" w:rsidR="00A017A5" w:rsidRPr="00D125C8" w:rsidRDefault="00A017A5" w:rsidP="00A017A5">
      <w:pPr>
        <w:pStyle w:val="NoSpacing"/>
        <w:tabs>
          <w:tab w:val="left" w:pos="2785"/>
        </w:tabs>
        <w:jc w:val="both"/>
        <w:rPr>
          <w:rFonts w:asciiTheme="minorHAnsi" w:hAnsiTheme="minorHAnsi" w:cstheme="minorHAnsi"/>
          <w:b/>
          <w:szCs w:val="24"/>
          <w:u w:val="single"/>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12158C" w:rsidRDefault="00A017A5" w:rsidP="00A017A5">
                            <w:pPr>
                              <w:tabs>
                                <w:tab w:val="left" w:pos="5460"/>
                              </w:tabs>
                              <w:jc w:val="center"/>
                              <w:rPr>
                                <w:rFonts w:asciiTheme="minorHAnsi" w:hAnsiTheme="minorHAnsi" w:cstheme="minorHAnsi"/>
                                <w:b/>
                                <w:bCs/>
                                <w:sz w:val="32"/>
                                <w:szCs w:val="32"/>
                              </w:rPr>
                            </w:pPr>
                            <w:r w:rsidRPr="0012158C">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12158C" w:rsidRDefault="00A017A5" w:rsidP="00A017A5">
                      <w:pPr>
                        <w:tabs>
                          <w:tab w:val="left" w:pos="5460"/>
                        </w:tabs>
                        <w:jc w:val="center"/>
                        <w:rPr>
                          <w:rFonts w:asciiTheme="minorHAnsi" w:hAnsiTheme="minorHAnsi" w:cstheme="minorHAnsi"/>
                          <w:b/>
                          <w:bCs/>
                          <w:sz w:val="32"/>
                          <w:szCs w:val="32"/>
                        </w:rPr>
                      </w:pPr>
                      <w:r w:rsidRPr="0012158C">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5"/>
    <w:p w14:paraId="1623FDE7" w14:textId="77777777" w:rsidR="00C41453" w:rsidRDefault="00C41453" w:rsidP="00687FB2">
      <w:pPr>
        <w:pStyle w:val="Standard"/>
        <w:rPr>
          <w:rFonts w:asciiTheme="minorHAnsi" w:hAnsiTheme="minorHAnsi" w:cstheme="minorHAnsi"/>
          <w:sz w:val="12"/>
          <w:szCs w:val="12"/>
        </w:rPr>
      </w:pPr>
    </w:p>
    <w:p w14:paraId="0C421870" w14:textId="77777777" w:rsidR="0012158C" w:rsidRPr="00D125C8" w:rsidRDefault="0012158C" w:rsidP="00687FB2">
      <w:pPr>
        <w:pStyle w:val="Standard"/>
        <w:rPr>
          <w:rFonts w:asciiTheme="minorHAnsi" w:hAnsiTheme="minorHAnsi" w:cstheme="minorHAnsi"/>
          <w:sz w:val="12"/>
          <w:szCs w:val="12"/>
        </w:rPr>
      </w:pPr>
    </w:p>
    <w:p w14:paraId="5BF5D1C6" w14:textId="77777777" w:rsidR="0012158C" w:rsidRDefault="0012158C" w:rsidP="00AB2E2C">
      <w:pPr>
        <w:pStyle w:val="Standard"/>
        <w:suppressAutoHyphens w:val="0"/>
        <w:spacing w:after="160" w:line="256" w:lineRule="auto"/>
        <w:jc w:val="both"/>
      </w:pPr>
      <w:r>
        <w:t>Feidhmeoidh an tEolaí n faoi stiúir an Eolaí Feidhmiúcháin Sinsearach (nó faoi éinne eile a tarmligthear) de chuid Chomhairle Cathrach na Gaillimhe agus tuairisceoidh sé chuige sin. I measc a chuid dualgais, beidh:</w:t>
      </w:r>
    </w:p>
    <w:p w14:paraId="007D70E6" w14:textId="08FD9681" w:rsidR="0012158C" w:rsidRDefault="0012158C" w:rsidP="00AB2E2C">
      <w:pPr>
        <w:pStyle w:val="Standard"/>
        <w:numPr>
          <w:ilvl w:val="0"/>
          <w:numId w:val="15"/>
        </w:numPr>
        <w:suppressAutoHyphens w:val="0"/>
        <w:spacing w:after="160"/>
        <w:jc w:val="both"/>
      </w:pPr>
      <w:r>
        <w:t>Eolas cuimsitheach ar reachtaíocht  reatha an chomhshaoil;</w:t>
      </w:r>
    </w:p>
    <w:p w14:paraId="6760E478" w14:textId="3AD9AB79" w:rsidR="0012158C" w:rsidRDefault="0012158C" w:rsidP="00AB2E2C">
      <w:pPr>
        <w:pStyle w:val="Standard"/>
        <w:numPr>
          <w:ilvl w:val="0"/>
          <w:numId w:val="15"/>
        </w:numPr>
        <w:suppressAutoHyphens w:val="0"/>
        <w:spacing w:after="160"/>
        <w:jc w:val="both"/>
      </w:pPr>
      <w:r>
        <w:t>Na forálacha atá leagtha amach i dTosaíochtaí Náisiunta an Fhorfheidhmithe  a chur i bhfeidhm;</w:t>
      </w:r>
    </w:p>
    <w:p w14:paraId="0B29C34A" w14:textId="2C0E5B0E" w:rsidR="0012158C" w:rsidRDefault="0012158C" w:rsidP="00AB2E2C">
      <w:pPr>
        <w:pStyle w:val="Standard"/>
        <w:numPr>
          <w:ilvl w:val="0"/>
          <w:numId w:val="15"/>
        </w:numPr>
        <w:suppressAutoHyphens w:val="0"/>
        <w:spacing w:after="160"/>
        <w:jc w:val="both"/>
      </w:pPr>
      <w:r>
        <w:t>Forbairt agus cur i bhfeidhm an phlean bhliantúil um Chritéir Íosta Molta le haghaidh Iniúchadh an Chomhshaoil (RMCEI) a stiúradh;</w:t>
      </w:r>
    </w:p>
    <w:p w14:paraId="5C3597D7" w14:textId="5010F71D" w:rsidR="0012158C" w:rsidRDefault="0012158C" w:rsidP="00AB2E2C">
      <w:pPr>
        <w:pStyle w:val="Standard"/>
        <w:numPr>
          <w:ilvl w:val="0"/>
          <w:numId w:val="15"/>
        </w:numPr>
        <w:suppressAutoHyphens w:val="0"/>
        <w:spacing w:after="160"/>
        <w:jc w:val="both"/>
      </w:pPr>
      <w:r>
        <w:t>Imscrúdú ar sháruithe an Fhorfheidhmithe, forghníomhú na neamhchomhlíontachta chomh miath le hullmhú don Chúirt agus le freastal ar an gCúirt maidir le feidhmeanna an Comhshaoil agus le cásanna a d'fhéadfadh teacht roimh an Ardchúirt;</w:t>
      </w:r>
    </w:p>
    <w:p w14:paraId="0F0F0885" w14:textId="452883F9" w:rsidR="0012158C" w:rsidRDefault="0012158C" w:rsidP="00AB2E2C">
      <w:pPr>
        <w:pStyle w:val="Standard"/>
        <w:numPr>
          <w:ilvl w:val="0"/>
          <w:numId w:val="15"/>
        </w:numPr>
        <w:suppressAutoHyphens w:val="0"/>
        <w:spacing w:after="160"/>
        <w:jc w:val="both"/>
      </w:pPr>
      <w:r>
        <w:t>Gearáin i leith na Timpeallachtal a fhreagairt agus a réiteach lena n-áirítear aon ghníomh an forfheidhmithe, aon mholadh, aon treoir tuairisciú, aon treoracha agus eisiúint aon fhógra reachtúil is cuí a ghlacadh agus a chinntiú go ndéantar gach ceann acu a thaifeadadh agus a fhreagairt ar bhealach tráthúil;</w:t>
      </w:r>
    </w:p>
    <w:p w14:paraId="4EC6A1FE" w14:textId="08C6E89F" w:rsidR="0012158C" w:rsidRDefault="0012158C" w:rsidP="00AB2E2C">
      <w:pPr>
        <w:pStyle w:val="Standard"/>
        <w:numPr>
          <w:ilvl w:val="0"/>
          <w:numId w:val="15"/>
        </w:numPr>
        <w:suppressAutoHyphens w:val="0"/>
        <w:spacing w:after="160"/>
        <w:jc w:val="both"/>
      </w:pPr>
      <w:r>
        <w:t>Cur le seachadadh clár na mbeart faoi Phlean Bainistíocht na hAbhantraí, le béim ar leith ar chigireachtaí feirme, iniúchtaí na ndabhcha shéarachais agus aon iniúchadh eile na timpeallachta de réir mar a ordaítear.</w:t>
      </w:r>
    </w:p>
    <w:p w14:paraId="354178A6" w14:textId="64721CC7" w:rsidR="0012158C" w:rsidRDefault="0012158C" w:rsidP="00AB2E2C">
      <w:pPr>
        <w:pStyle w:val="Standard"/>
        <w:numPr>
          <w:ilvl w:val="0"/>
          <w:numId w:val="15"/>
        </w:numPr>
        <w:suppressAutoHyphens w:val="0"/>
        <w:spacing w:after="160"/>
        <w:jc w:val="both"/>
      </w:pPr>
      <w:r>
        <w:t>Eolach ar rialacháin Dea-Chleachtas na Talmhaíochta agus iniúchtaí a dhéanamh chun an chomhlíontacht lena baineann a mheas.</w:t>
      </w:r>
    </w:p>
    <w:p w14:paraId="2BBE36F2" w14:textId="116C3062" w:rsidR="0012158C" w:rsidRDefault="0012158C" w:rsidP="00AB2E2C">
      <w:pPr>
        <w:pStyle w:val="Standard"/>
        <w:numPr>
          <w:ilvl w:val="0"/>
          <w:numId w:val="15"/>
        </w:numPr>
        <w:suppressAutoHyphens w:val="0"/>
        <w:spacing w:after="160"/>
        <w:jc w:val="both"/>
      </w:pPr>
      <w:r>
        <w:t>Tuarascálacha scagthástála Measúnú Cuí (MC) a ullmhú, iniúchtaí agus bailíochtaithe a dhéanamh agus comhairle a thabhairt ar na riachtanais de réir na reachtaíochta;</w:t>
      </w:r>
    </w:p>
    <w:p w14:paraId="3B4EB60F" w14:textId="1D71E58E" w:rsidR="0012158C" w:rsidRDefault="0012158C" w:rsidP="00AB2E2C">
      <w:pPr>
        <w:pStyle w:val="Standard"/>
        <w:numPr>
          <w:ilvl w:val="0"/>
          <w:numId w:val="15"/>
        </w:numPr>
        <w:suppressAutoHyphens w:val="0"/>
        <w:spacing w:after="160"/>
        <w:jc w:val="both"/>
      </w:pPr>
      <w:r>
        <w:t>Bainistíocht an bhuiséid, na n-éileamh ar dheontas agus an maoinithe;</w:t>
      </w:r>
    </w:p>
    <w:p w14:paraId="55AB369D" w14:textId="58E8C1FB" w:rsidR="0012158C" w:rsidRDefault="0012158C" w:rsidP="00AB2E2C">
      <w:pPr>
        <w:pStyle w:val="Standard"/>
        <w:numPr>
          <w:ilvl w:val="0"/>
          <w:numId w:val="15"/>
        </w:numPr>
        <w:suppressAutoHyphens w:val="0"/>
        <w:spacing w:after="160"/>
        <w:jc w:val="both"/>
      </w:pPr>
      <w:r>
        <w:t>Tuairisceáin na Roinne, iarratais ar SF, Iarratais ar Rochtain ar Fhaisnéis ar an gComhshaol (RFC), Léirithe Poiblí agus iarratais ar chosaint na sonraí a ullmhú;</w:t>
      </w:r>
    </w:p>
    <w:p w14:paraId="502D5253" w14:textId="77777777" w:rsidR="0012158C" w:rsidRDefault="0012158C" w:rsidP="00AB2E2C">
      <w:pPr>
        <w:pStyle w:val="Standard"/>
        <w:suppressAutoHyphens w:val="0"/>
        <w:spacing w:after="160"/>
        <w:jc w:val="both"/>
      </w:pPr>
    </w:p>
    <w:p w14:paraId="4B99E5F8" w14:textId="77777777" w:rsidR="0012158C" w:rsidRDefault="0012158C" w:rsidP="00AB2E2C">
      <w:pPr>
        <w:pStyle w:val="Standard"/>
        <w:suppressAutoHyphens w:val="0"/>
        <w:spacing w:after="160"/>
        <w:jc w:val="both"/>
      </w:pPr>
    </w:p>
    <w:p w14:paraId="245B04B8" w14:textId="165C32B6" w:rsidR="0012158C" w:rsidRDefault="0012158C" w:rsidP="00AB2E2C">
      <w:pPr>
        <w:pStyle w:val="Standard"/>
        <w:numPr>
          <w:ilvl w:val="0"/>
          <w:numId w:val="15"/>
        </w:numPr>
        <w:suppressAutoHyphens w:val="0"/>
        <w:spacing w:after="160"/>
        <w:jc w:val="both"/>
      </w:pPr>
      <w:r>
        <w:t>Cabhrú le cur i bhfeidhm na dtionscadal um Oiriúnú agus um Mhaolú na Aeráide;</w:t>
      </w:r>
    </w:p>
    <w:p w14:paraId="52D0DEF5" w14:textId="52899392" w:rsidR="0012158C" w:rsidRDefault="0012158C" w:rsidP="00AB2E2C">
      <w:pPr>
        <w:pStyle w:val="Standard"/>
        <w:numPr>
          <w:ilvl w:val="0"/>
          <w:numId w:val="15"/>
        </w:numPr>
        <w:suppressAutoHyphens w:val="0"/>
        <w:spacing w:after="160"/>
        <w:jc w:val="both"/>
      </w:pPr>
      <w:r>
        <w:t>Tuairisc agus trácht a dhéanamh ar ghnéithe an Comhshaoil a mbaineann le hiarratais phleanál;</w:t>
      </w:r>
    </w:p>
    <w:p w14:paraId="118746BD" w14:textId="378C94A6" w:rsidR="0012158C" w:rsidRDefault="0012158C" w:rsidP="00AB2E2C">
      <w:pPr>
        <w:pStyle w:val="Standard"/>
        <w:numPr>
          <w:ilvl w:val="0"/>
          <w:numId w:val="15"/>
        </w:numPr>
        <w:suppressAutoHyphens w:val="0"/>
        <w:spacing w:after="160"/>
        <w:jc w:val="both"/>
      </w:pPr>
      <w:r>
        <w:t>Teagmháil a dhéanamh leis na Comhairleoirí Tofa agus le comhlachtaí eile lena n-áirítear an Roinn, an GCC, an tÚdarás Ceannais Réigiúnach um Fhorfheidhmiú na Dramhaíola (ÚCRFD), Clár Uisce na nÚdarás Áitiúil (CUÚÁ) agus comhlachtaí eile;</w:t>
      </w:r>
    </w:p>
    <w:p w14:paraId="0DB1756A" w14:textId="628034B3" w:rsidR="0012158C" w:rsidRDefault="0012158C" w:rsidP="00AB2E2C">
      <w:pPr>
        <w:pStyle w:val="Standard"/>
        <w:numPr>
          <w:ilvl w:val="0"/>
          <w:numId w:val="15"/>
        </w:numPr>
        <w:suppressAutoHyphens w:val="0"/>
        <w:spacing w:after="160"/>
        <w:jc w:val="both"/>
      </w:pPr>
      <w:r>
        <w:t>Cabhrú le cur i bhfeidhm beartas agus tionscnamh an Gheilleagair Chiorclaigh;</w:t>
      </w:r>
    </w:p>
    <w:p w14:paraId="6BF21230" w14:textId="289BFEC0" w:rsidR="0012158C" w:rsidRDefault="0012158C" w:rsidP="00AB2E2C">
      <w:pPr>
        <w:pStyle w:val="Standard"/>
        <w:numPr>
          <w:ilvl w:val="0"/>
          <w:numId w:val="15"/>
        </w:numPr>
        <w:suppressAutoHyphens w:val="0"/>
        <w:spacing w:after="160"/>
        <w:jc w:val="both"/>
      </w:pPr>
      <w:r>
        <w:t>Aon dualgais eile mar a sannaítear iad.</w:t>
      </w:r>
    </w:p>
    <w:p w14:paraId="40B09B7F" w14:textId="77777777" w:rsidR="0012158C" w:rsidRDefault="0012158C" w:rsidP="00AB2E2C">
      <w:pPr>
        <w:pStyle w:val="Standard"/>
        <w:suppressAutoHyphens w:val="0"/>
        <w:spacing w:after="160"/>
        <w:ind w:left="360"/>
        <w:jc w:val="both"/>
      </w:pPr>
      <w:r>
        <w:rPr>
          <w:b/>
          <w:bCs/>
        </w:rPr>
        <w:t>Is comhartha, agus ní an t-iomlán, atá i liosta na dualgas seo agus leagann siad amach na príomhfheidhmeanna agus na freagrachtaí a mbaineann le post an Eolaí Feidhmiúcháin agus d’fhéadfadh á n-athrú iad amach anseo.</w:t>
      </w:r>
    </w:p>
    <w:p w14:paraId="47F16508" w14:textId="77777777" w:rsidR="0012158C" w:rsidRDefault="0012158C" w:rsidP="00AB2E2C">
      <w:pPr>
        <w:pStyle w:val="Standard"/>
        <w:suppressAutoHyphens w:val="0"/>
        <w:spacing w:after="160"/>
        <w:ind w:left="720"/>
        <w:jc w:val="both"/>
      </w:pPr>
    </w:p>
    <w:p w14:paraId="30C95DFC" w14:textId="77777777" w:rsidR="0012158C" w:rsidRDefault="0012158C" w:rsidP="0012158C">
      <w:pPr>
        <w:pStyle w:val="Standard"/>
        <w:suppressAutoHyphens w:val="0"/>
        <w:spacing w:after="160"/>
        <w:ind w:left="720"/>
      </w:pPr>
    </w:p>
    <w:p w14:paraId="57EF13E6" w14:textId="77777777" w:rsidR="0012158C" w:rsidRDefault="0012158C" w:rsidP="0012158C">
      <w:pPr>
        <w:pStyle w:val="Standard"/>
        <w:suppressAutoHyphens w:val="0"/>
        <w:spacing w:after="160"/>
        <w:ind w:left="720"/>
      </w:pPr>
    </w:p>
    <w:p w14:paraId="3AC74416" w14:textId="77777777" w:rsidR="0012158C" w:rsidRDefault="0012158C" w:rsidP="0012158C">
      <w:pPr>
        <w:pStyle w:val="Standard"/>
        <w:suppressAutoHyphens w:val="0"/>
        <w:spacing w:after="160"/>
        <w:ind w:left="720"/>
      </w:pPr>
    </w:p>
    <w:p w14:paraId="55D74A8D" w14:textId="77777777" w:rsidR="0012158C" w:rsidRDefault="0012158C" w:rsidP="0012158C">
      <w:pPr>
        <w:pStyle w:val="Standard"/>
        <w:suppressAutoHyphens w:val="0"/>
        <w:spacing w:after="160"/>
        <w:ind w:left="720"/>
      </w:pPr>
    </w:p>
    <w:p w14:paraId="0DF01086" w14:textId="77777777" w:rsidR="0012158C" w:rsidRDefault="0012158C" w:rsidP="0012158C">
      <w:pPr>
        <w:pStyle w:val="Standard"/>
        <w:suppressAutoHyphens w:val="0"/>
        <w:spacing w:after="160"/>
        <w:ind w:left="720"/>
      </w:pPr>
    </w:p>
    <w:p w14:paraId="72BE33C4" w14:textId="77777777" w:rsidR="0012158C" w:rsidRDefault="0012158C" w:rsidP="0012158C">
      <w:pPr>
        <w:pStyle w:val="Standard"/>
        <w:suppressAutoHyphens w:val="0"/>
        <w:spacing w:after="160"/>
        <w:ind w:left="720"/>
      </w:pPr>
    </w:p>
    <w:p w14:paraId="53AEF47E" w14:textId="77777777" w:rsidR="0012158C" w:rsidRDefault="0012158C" w:rsidP="0012158C">
      <w:pPr>
        <w:pStyle w:val="Standard"/>
        <w:suppressAutoHyphens w:val="0"/>
        <w:spacing w:after="160"/>
        <w:ind w:left="720"/>
      </w:pPr>
    </w:p>
    <w:p w14:paraId="17B7E726" w14:textId="77777777" w:rsidR="0012158C" w:rsidRDefault="0012158C" w:rsidP="0012158C">
      <w:pPr>
        <w:pStyle w:val="Standard"/>
        <w:suppressAutoHyphens w:val="0"/>
        <w:spacing w:after="160"/>
        <w:ind w:left="720"/>
      </w:pPr>
    </w:p>
    <w:p w14:paraId="692F71C6" w14:textId="77777777" w:rsidR="0012158C" w:rsidRDefault="0012158C" w:rsidP="0012158C">
      <w:pPr>
        <w:pStyle w:val="Standard"/>
        <w:suppressAutoHyphens w:val="0"/>
        <w:spacing w:after="160"/>
        <w:ind w:left="720"/>
      </w:pPr>
    </w:p>
    <w:p w14:paraId="3A5FA3AE" w14:textId="77777777" w:rsidR="0012158C" w:rsidRDefault="0012158C" w:rsidP="0012158C">
      <w:pPr>
        <w:pStyle w:val="Standard"/>
        <w:suppressAutoHyphens w:val="0"/>
        <w:spacing w:after="160"/>
        <w:ind w:left="720"/>
      </w:pPr>
    </w:p>
    <w:p w14:paraId="4BFA21F7" w14:textId="77777777" w:rsidR="0012158C" w:rsidRDefault="0012158C" w:rsidP="0012158C">
      <w:pPr>
        <w:pStyle w:val="Standard"/>
        <w:suppressAutoHyphens w:val="0"/>
        <w:spacing w:after="160"/>
        <w:ind w:left="720"/>
      </w:pPr>
    </w:p>
    <w:p w14:paraId="5372FFDA" w14:textId="77777777" w:rsidR="0012158C" w:rsidRDefault="0012158C" w:rsidP="0012158C">
      <w:pPr>
        <w:pStyle w:val="Standard"/>
        <w:suppressAutoHyphens w:val="0"/>
        <w:spacing w:after="160"/>
        <w:ind w:left="720"/>
      </w:pPr>
    </w:p>
    <w:p w14:paraId="69F98665" w14:textId="77777777" w:rsidR="0012158C" w:rsidRDefault="0012158C" w:rsidP="0012158C">
      <w:pPr>
        <w:pStyle w:val="Standard"/>
        <w:suppressAutoHyphens w:val="0"/>
        <w:spacing w:after="160"/>
        <w:ind w:left="720"/>
      </w:pPr>
    </w:p>
    <w:p w14:paraId="05D34F52" w14:textId="77777777" w:rsidR="0012158C" w:rsidRDefault="0012158C" w:rsidP="0012158C">
      <w:pPr>
        <w:pStyle w:val="Standard"/>
        <w:suppressAutoHyphens w:val="0"/>
        <w:spacing w:after="160"/>
        <w:ind w:left="720"/>
      </w:pPr>
    </w:p>
    <w:p w14:paraId="2BC74B77" w14:textId="77777777" w:rsidR="0012158C" w:rsidRDefault="0012158C" w:rsidP="0012158C">
      <w:pPr>
        <w:pStyle w:val="Standard"/>
        <w:suppressAutoHyphens w:val="0"/>
        <w:spacing w:after="160"/>
        <w:ind w:left="720"/>
      </w:pPr>
    </w:p>
    <w:p w14:paraId="790B0597" w14:textId="77777777" w:rsidR="0012158C" w:rsidRDefault="0012158C" w:rsidP="0012158C">
      <w:pPr>
        <w:pStyle w:val="Standard"/>
        <w:suppressAutoHyphens w:val="0"/>
        <w:spacing w:after="160"/>
        <w:ind w:left="720"/>
      </w:pPr>
    </w:p>
    <w:p w14:paraId="2508602F" w14:textId="77777777" w:rsidR="0012158C" w:rsidRDefault="0012158C" w:rsidP="0012158C">
      <w:pPr>
        <w:pStyle w:val="Standard"/>
        <w:suppressAutoHyphens w:val="0"/>
        <w:spacing w:after="160"/>
        <w:ind w:left="720"/>
      </w:pPr>
    </w:p>
    <w:p w14:paraId="4716FDCB" w14:textId="77777777" w:rsidR="0012158C" w:rsidRDefault="0012158C" w:rsidP="0012158C">
      <w:pPr>
        <w:pStyle w:val="Standard"/>
        <w:suppressAutoHyphens w:val="0"/>
        <w:spacing w:after="160"/>
        <w:ind w:left="720"/>
      </w:pPr>
    </w:p>
    <w:p w14:paraId="7256A904" w14:textId="77777777" w:rsidR="0012158C" w:rsidRDefault="0012158C" w:rsidP="0012158C">
      <w:pPr>
        <w:pStyle w:val="Standard"/>
        <w:suppressAutoHyphens w:val="0"/>
        <w:spacing w:after="160"/>
        <w:ind w:left="720"/>
      </w:pPr>
    </w:p>
    <w:p w14:paraId="49C7B9C8" w14:textId="77777777" w:rsidR="0012158C" w:rsidRDefault="0012158C" w:rsidP="0012158C">
      <w:pPr>
        <w:pStyle w:val="Standard"/>
        <w:suppressAutoHyphens w:val="0"/>
        <w:spacing w:after="160"/>
        <w:ind w:left="720"/>
      </w:pPr>
    </w:p>
    <w:p w14:paraId="401C6F4B" w14:textId="77777777" w:rsidR="0012158C" w:rsidRDefault="0012158C" w:rsidP="0012158C">
      <w:pPr>
        <w:pStyle w:val="Standard"/>
        <w:suppressAutoHyphens w:val="0"/>
        <w:spacing w:after="160"/>
        <w:ind w:left="720"/>
      </w:pPr>
    </w:p>
    <w:p w14:paraId="443CD58E" w14:textId="77777777" w:rsidR="00025967" w:rsidRPr="00D125C8"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08E8F366"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12158C">
                              <w:rPr>
                                <w:rFonts w:asciiTheme="minorHAnsi" w:hAnsiTheme="minorHAnsi" w:cstheme="minorHAnsi"/>
                                <w:b/>
                                <w:color w:val="FFFFFF" w:themeColor="background1"/>
                                <w:sz w:val="28"/>
                                <w:szCs w:val="24"/>
                                <w:lang w:val="en-GB"/>
                              </w:rPr>
                              <w:t xml:space="preserve">MAR </w:t>
                            </w:r>
                            <w:r w:rsidR="0012158C" w:rsidRPr="0012158C">
                              <w:rPr>
                                <w:rFonts w:asciiTheme="minorHAnsi" w:hAnsiTheme="minorHAnsi" w:cstheme="minorHAnsi"/>
                                <w:b/>
                                <w:color w:val="FFFFFF" w:themeColor="background1"/>
                                <w:sz w:val="28"/>
                                <w:szCs w:val="24"/>
                                <w:lang w:val="en-GB"/>
                              </w:rPr>
                              <w:t>TEOLAÍ FEIDHMIÚCHÁIN</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08E8F366"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12158C">
                        <w:rPr>
                          <w:rFonts w:asciiTheme="minorHAnsi" w:hAnsiTheme="minorHAnsi" w:cstheme="minorHAnsi"/>
                          <w:b/>
                          <w:color w:val="FFFFFF" w:themeColor="background1"/>
                          <w:sz w:val="28"/>
                          <w:szCs w:val="24"/>
                          <w:lang w:val="en-GB"/>
                        </w:rPr>
                        <w:t xml:space="preserve">MAR </w:t>
                      </w:r>
                      <w:r w:rsidR="0012158C" w:rsidRPr="0012158C">
                        <w:rPr>
                          <w:rFonts w:asciiTheme="minorHAnsi" w:hAnsiTheme="minorHAnsi" w:cstheme="minorHAnsi"/>
                          <w:b/>
                          <w:color w:val="FFFFFF" w:themeColor="background1"/>
                          <w:sz w:val="28"/>
                          <w:szCs w:val="24"/>
                          <w:lang w:val="en-GB"/>
                        </w:rPr>
                        <w:t>TEOLAÍ FEIDHMIÚCHÁIN</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0871B01C" w:rsidR="00927B7F" w:rsidRPr="00D125C8" w:rsidRDefault="00235BB4" w:rsidP="00494E74">
      <w:pPr>
        <w:widowControl/>
        <w:numPr>
          <w:ilvl w:val="0"/>
          <w:numId w:val="5"/>
        </w:numPr>
        <w:suppressAutoHyphens w:val="0"/>
        <w:jc w:val="both"/>
        <w:rPr>
          <w:rFonts w:asciiTheme="minorHAnsi" w:hAnsiTheme="minorHAnsi" w:cstheme="minorHAnsi"/>
          <w:snapToGrid w:val="0"/>
          <w:lang w:eastAsia="en-GB" w:bidi="ar-SA"/>
        </w:rPr>
      </w:pPr>
      <w:r w:rsidRPr="00D125C8">
        <w:rPr>
          <w:rFonts w:asciiTheme="minorHAnsi" w:hAnsiTheme="minorHAnsi" w:cstheme="minorHAnsi"/>
          <w:b/>
          <w:snapToGrid w:val="0"/>
          <w:lang w:eastAsia="en-GB" w:bidi="ar-SA"/>
        </w:rPr>
        <w:t>Carachtar</w:t>
      </w:r>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27CF2D9" w:rsidR="00927B7F" w:rsidRDefault="00235BB4" w:rsidP="00AB2E2C">
      <w:pPr>
        <w:spacing w:line="360" w:lineRule="auto"/>
        <w:ind w:firstLine="720"/>
        <w:jc w:val="both"/>
        <w:rPr>
          <w:rFonts w:asciiTheme="minorHAnsi" w:hAnsiTheme="minorHAnsi" w:cstheme="minorHAnsi"/>
          <w:kern w:val="0"/>
        </w:rPr>
      </w:pPr>
      <w:r w:rsidRPr="00D125C8">
        <w:rPr>
          <w:rFonts w:asciiTheme="minorHAnsi" w:hAnsiTheme="minorHAnsi" w:cstheme="minorHAnsi"/>
          <w:kern w:val="0"/>
        </w:rPr>
        <w:t>Caithfidh gach iarrthóir a bheith mar dhuine ar dhea-phearsanacht</w:t>
      </w:r>
    </w:p>
    <w:p w14:paraId="6406859C" w14:textId="77777777" w:rsidR="00AB2E2C" w:rsidRPr="00D125C8" w:rsidRDefault="00AB2E2C" w:rsidP="00AB2E2C">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D125C8" w:rsidRDefault="00927B7F" w:rsidP="00AB2E2C">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46AA680C" w:rsidR="00927B7F" w:rsidRPr="00D125C8" w:rsidRDefault="00235BB4" w:rsidP="00AB2E2C">
      <w:pPr>
        <w:pStyle w:val="Footer"/>
        <w:spacing w:line="360" w:lineRule="auto"/>
        <w:ind w:left="709"/>
        <w:jc w:val="both"/>
        <w:rPr>
          <w:rFonts w:asciiTheme="minorHAnsi" w:hAnsiTheme="minorHAnsi" w:cstheme="minorHAnsi"/>
          <w:lang w:bidi="ar-SA"/>
        </w:rPr>
      </w:pPr>
      <w:r w:rsidRPr="00D125C8">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D125C8">
        <w:rPr>
          <w:rFonts w:asciiTheme="minorHAnsi" w:hAnsiTheme="minorHAnsi" w:cstheme="minorHAnsi"/>
          <w:lang w:bidi="ar-SA"/>
        </w:rPr>
        <w:t xml:space="preserve">  </w:t>
      </w:r>
    </w:p>
    <w:p w14:paraId="21A93CAF" w14:textId="77777777" w:rsidR="00A017A5" w:rsidRPr="00D125C8" w:rsidRDefault="00A017A5" w:rsidP="00AB2E2C">
      <w:pPr>
        <w:pStyle w:val="Footer"/>
        <w:spacing w:line="360" w:lineRule="auto"/>
        <w:rPr>
          <w:rFonts w:asciiTheme="minorHAnsi" w:hAnsiTheme="minorHAnsi" w:cstheme="minorHAnsi"/>
          <w:lang w:bidi="ar-SA"/>
        </w:rPr>
      </w:pPr>
    </w:p>
    <w:p w14:paraId="125C3D4E" w14:textId="77777777" w:rsidR="005B380A" w:rsidRPr="00D125C8" w:rsidRDefault="005B380A" w:rsidP="00AB2E2C">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69409B18" w:rsidR="005B380A" w:rsidRPr="00D125C8" w:rsidRDefault="005B380A" w:rsidP="00AB2E2C">
      <w:pPr>
        <w:spacing w:line="360" w:lineRule="auto"/>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AB2E2C">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D125C8" w:rsidRDefault="005B380A" w:rsidP="00AB2E2C">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Ríocht Aontaithe (RA); nó</w:t>
      </w:r>
    </w:p>
    <w:p w14:paraId="615B9733" w14:textId="77777777" w:rsidR="005B380A" w:rsidRPr="00D125C8" w:rsidRDefault="005B380A" w:rsidP="00AB2E2C">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D125C8" w:rsidRDefault="005B380A" w:rsidP="00AB2E2C">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D125C8" w:rsidRDefault="005B380A" w:rsidP="00AB2E2C">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D125C8" w:rsidRDefault="005B380A" w:rsidP="00AB2E2C">
      <w:pPr>
        <w:pStyle w:val="NormalWeb"/>
        <w:numPr>
          <w:ilvl w:val="0"/>
          <w:numId w:val="7"/>
        </w:numPr>
        <w:spacing w:before="0" w:beforeAutospacing="0" w:after="0" w:afterAutospacing="0" w:line="360" w:lineRule="auto"/>
        <w:jc w:val="both"/>
        <w:rPr>
          <w:rFonts w:asciiTheme="minorHAnsi" w:hAnsiTheme="minorHAnsi" w:cstheme="minorHAnsi"/>
        </w:rPr>
      </w:pPr>
      <w:r w:rsidRPr="00D125C8">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Default="00067B50" w:rsidP="00494E74">
      <w:pPr>
        <w:ind w:left="720" w:hanging="720"/>
        <w:jc w:val="both"/>
        <w:rPr>
          <w:rFonts w:asciiTheme="minorHAnsi" w:hAnsiTheme="minorHAnsi" w:cstheme="minorHAnsi"/>
          <w:b/>
          <w:snapToGrid w:val="0"/>
          <w:lang w:eastAsia="en-GB" w:bidi="ar-SA"/>
        </w:rPr>
      </w:pPr>
    </w:p>
    <w:p w14:paraId="7DA69929" w14:textId="4B5B26B4" w:rsidR="00EC4585" w:rsidRPr="001A5998" w:rsidRDefault="005B380A" w:rsidP="00494E74">
      <w:pPr>
        <w:ind w:left="720" w:hanging="720"/>
        <w:jc w:val="both"/>
        <w:rPr>
          <w:rFonts w:asciiTheme="minorHAnsi" w:hAnsiTheme="minorHAnsi" w:cstheme="minorHAnsi"/>
          <w:b/>
          <w:snapToGrid w:val="0"/>
          <w:u w:val="single"/>
          <w:lang w:eastAsia="en-GB" w:bidi="ar-SA"/>
        </w:rPr>
      </w:pPr>
      <w:r w:rsidRPr="001A5998">
        <w:rPr>
          <w:rFonts w:asciiTheme="minorHAnsi" w:hAnsiTheme="minorHAnsi" w:cstheme="minorHAnsi"/>
          <w:b/>
          <w:snapToGrid w:val="0"/>
          <w:lang w:eastAsia="en-GB" w:bidi="ar-SA"/>
        </w:rPr>
        <w:t>4</w:t>
      </w:r>
      <w:r w:rsidR="00927B7F" w:rsidRPr="001A5998">
        <w:rPr>
          <w:rFonts w:asciiTheme="minorHAnsi" w:hAnsiTheme="minorHAnsi" w:cstheme="minorHAnsi"/>
          <w:b/>
          <w:snapToGrid w:val="0"/>
          <w:lang w:eastAsia="en-GB" w:bidi="ar-SA"/>
        </w:rPr>
        <w:t>.</w:t>
      </w:r>
      <w:r w:rsidR="00927B7F" w:rsidRPr="001A5998">
        <w:rPr>
          <w:rFonts w:asciiTheme="minorHAnsi" w:hAnsiTheme="minorHAnsi" w:cstheme="minorHAnsi"/>
          <w:snapToGrid w:val="0"/>
          <w:lang w:eastAsia="en-GB" w:bidi="ar-SA"/>
        </w:rPr>
        <w:tab/>
      </w:r>
      <w:r w:rsidR="00E0311F" w:rsidRPr="001A5998">
        <w:rPr>
          <w:rFonts w:asciiTheme="minorHAnsi" w:hAnsiTheme="minorHAnsi" w:cstheme="minorHAnsi"/>
          <w:b/>
          <w:bCs/>
          <w:kern w:val="0"/>
          <w:u w:val="single"/>
        </w:rPr>
        <w:t>Oideachas, taithí, srl</w:t>
      </w:r>
      <w:r w:rsidR="00927B7F" w:rsidRPr="001A5998">
        <w:rPr>
          <w:rFonts w:asciiTheme="minorHAnsi" w:hAnsiTheme="minorHAnsi" w:cstheme="minorHAnsi"/>
          <w:b/>
          <w:bCs/>
          <w:snapToGrid w:val="0"/>
          <w:u w:val="single"/>
          <w:lang w:val="ga-IE" w:eastAsia="en-GB" w:bidi="ar-SA"/>
        </w:rPr>
        <w:t>.:</w:t>
      </w:r>
    </w:p>
    <w:p w14:paraId="61E465D4" w14:textId="77777777" w:rsidR="00E62625" w:rsidRPr="001A5998" w:rsidRDefault="00687FB2" w:rsidP="00494E74">
      <w:pPr>
        <w:pStyle w:val="Standard"/>
        <w:rPr>
          <w:rFonts w:asciiTheme="minorHAnsi" w:hAnsiTheme="minorHAnsi" w:cstheme="minorHAnsi"/>
          <w:b/>
          <w:bCs/>
        </w:rPr>
      </w:pPr>
      <w:r w:rsidRPr="001A5998">
        <w:rPr>
          <w:rFonts w:asciiTheme="minorHAnsi" w:hAnsiTheme="minorHAnsi" w:cstheme="minorHAnsi"/>
          <w:b/>
          <w:bCs/>
        </w:rPr>
        <w:t>Caithfidh gach iarrthóir, ar an dáta is déanaí le haghaidh foirm iarratais críochnaithe a fháil:-</w:t>
      </w:r>
      <w:r w:rsidR="00E62625" w:rsidRPr="001A5998">
        <w:rPr>
          <w:rFonts w:asciiTheme="minorHAnsi" w:hAnsiTheme="minorHAnsi" w:cstheme="minorHAnsi"/>
          <w:b/>
          <w:bCs/>
        </w:rPr>
        <w:t xml:space="preserve"> </w:t>
      </w:r>
    </w:p>
    <w:p w14:paraId="50AD4CA9" w14:textId="77777777" w:rsidR="0012158C" w:rsidRPr="001A5998" w:rsidRDefault="0012158C" w:rsidP="00494E74">
      <w:pPr>
        <w:pStyle w:val="Standard"/>
        <w:rPr>
          <w:rFonts w:asciiTheme="minorHAnsi" w:hAnsiTheme="minorHAnsi" w:cstheme="minorHAnsi"/>
          <w:b/>
          <w:bCs/>
        </w:rPr>
      </w:pPr>
    </w:p>
    <w:p w14:paraId="145857A6" w14:textId="6C3B1538" w:rsidR="0012158C" w:rsidRPr="001A5998" w:rsidRDefault="0012158C" w:rsidP="006F682F">
      <w:pPr>
        <w:pStyle w:val="ListParagraph"/>
        <w:numPr>
          <w:ilvl w:val="0"/>
          <w:numId w:val="16"/>
        </w:numPr>
        <w:spacing w:line="360" w:lineRule="auto"/>
        <w:ind w:left="714" w:hanging="357"/>
        <w:rPr>
          <w:rFonts w:asciiTheme="minorHAnsi" w:eastAsia="SimSun" w:hAnsiTheme="minorHAnsi" w:cstheme="minorHAnsi"/>
          <w:color w:val="000000"/>
          <w:kern w:val="3"/>
          <w:lang w:eastAsia="en-US" w:bidi="ar-SA"/>
        </w:rPr>
      </w:pPr>
      <w:r w:rsidRPr="001A5998">
        <w:rPr>
          <w:rFonts w:asciiTheme="minorHAnsi" w:eastAsia="SimSun" w:hAnsiTheme="minorHAnsi" w:cstheme="minorHAnsi"/>
          <w:color w:val="000000"/>
          <w:kern w:val="3"/>
          <w:lang w:eastAsia="en-US" w:bidi="ar-SA"/>
        </w:rPr>
        <w:t>céim onóracha (Leibhéal 8 ar Chreat Náisiúnta Cáilíochtaí) san Eolaíocht;</w:t>
      </w:r>
    </w:p>
    <w:p w14:paraId="1C272CAF" w14:textId="45015FAB" w:rsidR="0012158C" w:rsidRPr="001A5998" w:rsidRDefault="0012158C" w:rsidP="006F682F">
      <w:pPr>
        <w:pStyle w:val="ListParagraph"/>
        <w:numPr>
          <w:ilvl w:val="0"/>
          <w:numId w:val="16"/>
        </w:numPr>
        <w:spacing w:line="360" w:lineRule="auto"/>
        <w:ind w:left="714" w:hanging="357"/>
        <w:rPr>
          <w:rFonts w:asciiTheme="minorHAnsi" w:eastAsia="SimSun" w:hAnsiTheme="minorHAnsi" w:cstheme="minorHAnsi"/>
          <w:color w:val="000000"/>
          <w:kern w:val="3"/>
          <w:lang w:eastAsia="en-US" w:bidi="ar-SA"/>
        </w:rPr>
      </w:pPr>
      <w:r w:rsidRPr="001A5998">
        <w:rPr>
          <w:rFonts w:asciiTheme="minorHAnsi" w:eastAsia="SimSun" w:hAnsiTheme="minorHAnsi" w:cstheme="minorHAnsi"/>
          <w:color w:val="000000"/>
          <w:kern w:val="3"/>
          <w:lang w:eastAsia="en-US" w:bidi="ar-SA"/>
        </w:rPr>
        <w:t>taithí shásúil cúig bhliain ar a laghad ar obair san eolaíocht; agus</w:t>
      </w:r>
    </w:p>
    <w:p w14:paraId="25EA03F3" w14:textId="0F788D79" w:rsidR="0012158C" w:rsidRPr="001A5998" w:rsidRDefault="0012158C" w:rsidP="006F682F">
      <w:pPr>
        <w:pStyle w:val="ListParagraph"/>
        <w:numPr>
          <w:ilvl w:val="0"/>
          <w:numId w:val="16"/>
        </w:numPr>
        <w:spacing w:line="360" w:lineRule="auto"/>
        <w:ind w:left="714" w:hanging="357"/>
        <w:rPr>
          <w:rFonts w:asciiTheme="minorHAnsi" w:eastAsia="SimSun" w:hAnsiTheme="minorHAnsi" w:cstheme="minorHAnsi"/>
          <w:color w:val="000000"/>
          <w:kern w:val="3"/>
          <w:lang w:eastAsia="en-US" w:bidi="ar-SA"/>
        </w:rPr>
      </w:pPr>
      <w:r w:rsidRPr="001A5998">
        <w:rPr>
          <w:rFonts w:asciiTheme="minorHAnsi" w:eastAsia="SimSun" w:hAnsiTheme="minorHAnsi" w:cstheme="minorHAnsi"/>
          <w:color w:val="000000"/>
          <w:kern w:val="3"/>
          <w:lang w:eastAsia="en-US" w:bidi="ar-SA"/>
        </w:rPr>
        <w:t>oiliúint agus taithí theicniúil ar ardchaighdeáin.</w:t>
      </w:r>
    </w:p>
    <w:p w14:paraId="2E16E702" w14:textId="77777777" w:rsidR="00EC4585" w:rsidRDefault="00EC4585" w:rsidP="00494E74">
      <w:pPr>
        <w:rPr>
          <w:rFonts w:asciiTheme="minorHAnsi" w:hAnsiTheme="minorHAnsi" w:cstheme="minorHAnsi"/>
          <w:b/>
          <w:lang w:val="ga-IE"/>
        </w:rPr>
      </w:pPr>
    </w:p>
    <w:p w14:paraId="30691DED" w14:textId="62DE67DC" w:rsidR="00EC4585" w:rsidRDefault="00EC4585" w:rsidP="00494E74">
      <w:pPr>
        <w:ind w:right="-308"/>
        <w:rPr>
          <w:rFonts w:asciiTheme="minorHAnsi" w:eastAsia="Times New Roman" w:hAnsiTheme="minorHAnsi" w:cstheme="minorHAnsi"/>
          <w:b/>
          <w:color w:val="000000"/>
          <w:kern w:val="0"/>
          <w:lang w:val="en-IE"/>
        </w:rPr>
      </w:pPr>
      <w:bookmarkStart w:id="6" w:name="_Hlk135218695"/>
      <w:r w:rsidRPr="00D125C8">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3A60E424" w14:textId="77777777" w:rsidR="00275788" w:rsidRDefault="00275788" w:rsidP="00494E74">
      <w:pPr>
        <w:ind w:right="-308"/>
        <w:rPr>
          <w:rFonts w:asciiTheme="minorHAnsi" w:eastAsia="Times New Roman" w:hAnsiTheme="minorHAnsi" w:cstheme="minorHAnsi"/>
          <w:b/>
          <w:color w:val="000000"/>
          <w:kern w:val="0"/>
          <w:lang w:val="en-IE"/>
        </w:rPr>
      </w:pPr>
    </w:p>
    <w:bookmarkEnd w:id="6"/>
    <w:p w14:paraId="659B304A" w14:textId="77777777" w:rsidR="00AB2E2C" w:rsidRDefault="00AB2E2C" w:rsidP="0012158C">
      <w:pPr>
        <w:pStyle w:val="Standard"/>
        <w:suppressAutoHyphens w:val="0"/>
        <w:jc w:val="both"/>
        <w:rPr>
          <w:b/>
          <w:bCs/>
        </w:rPr>
      </w:pPr>
    </w:p>
    <w:p w14:paraId="2F45164D" w14:textId="0852A546" w:rsidR="0012158C" w:rsidRDefault="0012158C" w:rsidP="0012158C">
      <w:pPr>
        <w:pStyle w:val="Standard"/>
        <w:suppressAutoHyphens w:val="0"/>
        <w:jc w:val="both"/>
      </w:pPr>
      <w:r>
        <w:rPr>
          <w:b/>
          <w:bCs/>
        </w:rPr>
        <w:lastRenderedPageBreak/>
        <w:t>Riachtanais Riachtanacha</w:t>
      </w:r>
    </w:p>
    <w:p w14:paraId="1598CF64" w14:textId="752CE565" w:rsidR="0012158C" w:rsidRDefault="0012158C" w:rsidP="001A5998">
      <w:pPr>
        <w:pStyle w:val="Standard"/>
        <w:suppressAutoHyphens w:val="0"/>
        <w:spacing w:line="360" w:lineRule="auto"/>
        <w:jc w:val="both"/>
      </w:pPr>
      <w:r>
        <w:t xml:space="preserve"> Caithfear a leithéid a leanas a bheith ag an iarrthóir rathúil:</w:t>
      </w:r>
    </w:p>
    <w:p w14:paraId="2258E820" w14:textId="77777777" w:rsidR="0012158C" w:rsidRDefault="0012158C" w:rsidP="006F682F">
      <w:pPr>
        <w:pStyle w:val="ListParagraph"/>
        <w:widowControl/>
        <w:numPr>
          <w:ilvl w:val="1"/>
          <w:numId w:val="17"/>
        </w:numPr>
        <w:suppressAutoHyphens w:val="0"/>
        <w:autoSpaceDN w:val="0"/>
        <w:spacing w:line="360" w:lineRule="auto"/>
        <w:ind w:left="284" w:firstLine="0"/>
        <w:contextualSpacing w:val="0"/>
        <w:jc w:val="both"/>
        <w:textAlignment w:val="baseline"/>
      </w:pPr>
      <w:r>
        <w:rPr>
          <w:rFonts w:ascii="Calibri" w:hAnsi="Calibri" w:cs="Calibri"/>
          <w:color w:val="000000"/>
          <w:kern w:val="3"/>
          <w:lang w:eastAsia="en-US" w:bidi="ar-SA"/>
        </w:rPr>
        <w:t>Cumas cruthaithe i mBainistíocht agus Seachadadh na dTorthaí, i gCeannaireacht Foirne, san Éifeachtúlacht Phearsanta, agus Breithiúnas, san Anailís agus sa Chinnteoireacht</w:t>
      </w:r>
    </w:p>
    <w:p w14:paraId="47CDE153" w14:textId="77777777" w:rsidR="0012158C" w:rsidRDefault="0012158C" w:rsidP="006F682F">
      <w:pPr>
        <w:pStyle w:val="ListParagraph"/>
        <w:widowControl/>
        <w:numPr>
          <w:ilvl w:val="1"/>
          <w:numId w:val="17"/>
        </w:numPr>
        <w:suppressAutoHyphens w:val="0"/>
        <w:autoSpaceDN w:val="0"/>
        <w:spacing w:line="360" w:lineRule="auto"/>
        <w:ind w:left="284" w:firstLine="0"/>
        <w:contextualSpacing w:val="0"/>
        <w:jc w:val="both"/>
        <w:textAlignment w:val="baseline"/>
      </w:pPr>
      <w:r>
        <w:rPr>
          <w:rFonts w:ascii="Calibri" w:hAnsi="Calibri" w:cs="Calibri"/>
          <w:color w:val="000000"/>
          <w:kern w:val="3"/>
          <w:lang w:eastAsia="en-US" w:bidi="ar-SA"/>
        </w:rPr>
        <w:t>Eolas sásúil ar eagrú na seirbhíse poiblí.</w:t>
      </w:r>
    </w:p>
    <w:p w14:paraId="404A14DA" w14:textId="77777777" w:rsidR="0012158C" w:rsidRDefault="0012158C" w:rsidP="006F682F">
      <w:pPr>
        <w:pStyle w:val="ListParagraph"/>
        <w:widowControl/>
        <w:numPr>
          <w:ilvl w:val="1"/>
          <w:numId w:val="17"/>
        </w:numPr>
        <w:suppressAutoHyphens w:val="0"/>
        <w:autoSpaceDN w:val="0"/>
        <w:spacing w:line="360" w:lineRule="auto"/>
        <w:ind w:left="284" w:firstLine="0"/>
        <w:contextualSpacing w:val="0"/>
        <w:jc w:val="both"/>
        <w:textAlignment w:val="baseline"/>
      </w:pPr>
      <w:r>
        <w:rPr>
          <w:rFonts w:ascii="Calibri" w:hAnsi="Calibri" w:cs="Calibri"/>
          <w:color w:val="000000"/>
          <w:kern w:val="3"/>
          <w:lang w:eastAsia="en-US" w:bidi="ar-SA"/>
        </w:rPr>
        <w:t>Taithí shásúil ar  riaracháin agus ar fhorbairt na gclár agus na dtionscadal.</w:t>
      </w:r>
    </w:p>
    <w:p w14:paraId="750ED804" w14:textId="77777777" w:rsidR="0012158C" w:rsidRDefault="0012158C" w:rsidP="006F682F">
      <w:pPr>
        <w:pStyle w:val="ListParagraph"/>
        <w:widowControl/>
        <w:numPr>
          <w:ilvl w:val="1"/>
          <w:numId w:val="17"/>
        </w:numPr>
        <w:suppressAutoHyphens w:val="0"/>
        <w:autoSpaceDN w:val="0"/>
        <w:spacing w:line="360" w:lineRule="auto"/>
        <w:ind w:left="284" w:firstLine="0"/>
        <w:contextualSpacing w:val="0"/>
        <w:jc w:val="both"/>
        <w:textAlignment w:val="baseline"/>
      </w:pPr>
      <w:r>
        <w:rPr>
          <w:rFonts w:ascii="Calibri" w:hAnsi="Calibri" w:cs="Calibri"/>
          <w:color w:val="000000"/>
          <w:kern w:val="3"/>
          <w:lang w:eastAsia="en-US" w:bidi="ar-SA"/>
        </w:rPr>
        <w:t>Sárscileanna idirphearsanta agus na cumarsáide, an léirithe agus scríobh na dtuairiscí chomh maith leis an gcumas oibriú de réir spriocdhátaí géara.</w:t>
      </w:r>
    </w:p>
    <w:p w14:paraId="4D4C410F" w14:textId="77777777" w:rsidR="005D4FF0" w:rsidRDefault="005D4FF0" w:rsidP="00494E74">
      <w:pPr>
        <w:pStyle w:val="Standard"/>
      </w:pPr>
    </w:p>
    <w:p w14:paraId="6B98784B" w14:textId="566949DA" w:rsidR="0012158C" w:rsidRDefault="0012158C" w:rsidP="0012158C">
      <w:pPr>
        <w:pStyle w:val="Standard"/>
        <w:spacing w:line="360" w:lineRule="auto"/>
        <w:jc w:val="both"/>
      </w:pPr>
      <w:r>
        <w:rPr>
          <w:b/>
          <w:bCs/>
        </w:rPr>
        <w:t>Is inmhianaithe é go léireodh an t-iarrthóir san fhoirm iarratais agus ag an agallamh go bhfuil a leithéid a leanas aige:</w:t>
      </w:r>
    </w:p>
    <w:p w14:paraId="534BC69D" w14:textId="77777777" w:rsidR="0012158C" w:rsidRDefault="0012158C" w:rsidP="006F682F">
      <w:pPr>
        <w:pStyle w:val="ListParagraph"/>
        <w:numPr>
          <w:ilvl w:val="1"/>
          <w:numId w:val="17"/>
        </w:numPr>
        <w:autoSpaceDN w:val="0"/>
        <w:spacing w:line="360" w:lineRule="auto"/>
        <w:ind w:left="709" w:hanging="425"/>
        <w:contextualSpacing w:val="0"/>
        <w:jc w:val="both"/>
        <w:textAlignment w:val="baseline"/>
      </w:pPr>
      <w:r>
        <w:rPr>
          <w:rFonts w:ascii="Calibri" w:hAnsi="Calibri" w:cs="Calibri"/>
        </w:rPr>
        <w:t>Taithí 3 bhliain ar a laghad ar fhorfheidhmiú agus ar bhainistiú comhlíontacht Reachtaíocht an Chomhshaoil.</w:t>
      </w:r>
    </w:p>
    <w:p w14:paraId="1D0F4822" w14:textId="77777777" w:rsidR="0012158C" w:rsidRDefault="0012158C" w:rsidP="006F682F">
      <w:pPr>
        <w:pStyle w:val="ListParagraph"/>
        <w:numPr>
          <w:ilvl w:val="1"/>
          <w:numId w:val="17"/>
        </w:numPr>
        <w:autoSpaceDN w:val="0"/>
        <w:spacing w:line="360" w:lineRule="auto"/>
        <w:ind w:left="284" w:firstLine="0"/>
        <w:contextualSpacing w:val="0"/>
        <w:jc w:val="both"/>
        <w:textAlignment w:val="baseline"/>
      </w:pPr>
      <w:r>
        <w:rPr>
          <w:rFonts w:ascii="Calibri" w:hAnsi="Calibri" w:cs="Calibri"/>
        </w:rPr>
        <w:t>Eolas cuimsitheach ar reachtaíocht agus ar bheartais reatha an Chomhshaoil .</w:t>
      </w:r>
    </w:p>
    <w:p w14:paraId="6E4F04AF" w14:textId="77777777" w:rsidR="0012158C" w:rsidRDefault="0012158C" w:rsidP="006F682F">
      <w:pPr>
        <w:pStyle w:val="ListParagraph"/>
        <w:numPr>
          <w:ilvl w:val="1"/>
          <w:numId w:val="17"/>
        </w:numPr>
        <w:autoSpaceDN w:val="0"/>
        <w:spacing w:line="360" w:lineRule="auto"/>
        <w:ind w:left="284" w:firstLine="0"/>
        <w:contextualSpacing w:val="0"/>
        <w:jc w:val="both"/>
        <w:textAlignment w:val="baseline"/>
      </w:pPr>
      <w:r>
        <w:rPr>
          <w:rFonts w:ascii="Calibri" w:hAnsi="Calibri" w:cs="Calibri"/>
        </w:rPr>
        <w:t>Taithí agus tuiscint ar na brúnna reatha agus amach anseo ar an gcomhshaol.</w:t>
      </w:r>
    </w:p>
    <w:p w14:paraId="6873A096" w14:textId="77777777" w:rsidR="0012158C" w:rsidRDefault="0012158C" w:rsidP="006F682F">
      <w:pPr>
        <w:pStyle w:val="ListParagraph"/>
        <w:numPr>
          <w:ilvl w:val="1"/>
          <w:numId w:val="17"/>
        </w:numPr>
        <w:autoSpaceDN w:val="0"/>
        <w:spacing w:line="360" w:lineRule="auto"/>
        <w:ind w:left="284" w:firstLine="0"/>
        <w:contextualSpacing w:val="0"/>
        <w:jc w:val="both"/>
        <w:textAlignment w:val="baseline"/>
      </w:pPr>
      <w:r>
        <w:rPr>
          <w:rFonts w:ascii="Calibri" w:hAnsi="Calibri" w:cs="Calibri"/>
        </w:rPr>
        <w:t>Eolas agus tuiscint ar eolaíochtaí na talmhaíochta.</w:t>
      </w:r>
    </w:p>
    <w:p w14:paraId="36E493CD" w14:textId="77777777" w:rsidR="0012158C" w:rsidRDefault="0012158C" w:rsidP="006F682F">
      <w:pPr>
        <w:pStyle w:val="ListParagraph"/>
        <w:numPr>
          <w:ilvl w:val="1"/>
          <w:numId w:val="17"/>
        </w:numPr>
        <w:autoSpaceDN w:val="0"/>
        <w:spacing w:line="360" w:lineRule="auto"/>
        <w:ind w:left="709" w:hanging="425"/>
        <w:contextualSpacing w:val="0"/>
        <w:jc w:val="both"/>
        <w:textAlignment w:val="baseline"/>
      </w:pPr>
      <w:r>
        <w:rPr>
          <w:rFonts w:ascii="Calibri" w:hAnsi="Calibri" w:cs="Calibri"/>
        </w:rPr>
        <w:t>Taithí ar an reachtaíocht maidir le truailliú an uisce, na dramhaíola, an aer agus an torainn a fhorfheidhmiú.</w:t>
      </w:r>
    </w:p>
    <w:p w14:paraId="7A06FC3B" w14:textId="77777777" w:rsidR="0012158C" w:rsidRDefault="0012158C" w:rsidP="006F682F">
      <w:pPr>
        <w:pStyle w:val="ListParagraph"/>
        <w:numPr>
          <w:ilvl w:val="1"/>
          <w:numId w:val="17"/>
        </w:numPr>
        <w:tabs>
          <w:tab w:val="left" w:pos="709"/>
        </w:tabs>
        <w:autoSpaceDN w:val="0"/>
        <w:spacing w:line="360" w:lineRule="auto"/>
        <w:ind w:left="709" w:hanging="425"/>
        <w:contextualSpacing w:val="0"/>
        <w:jc w:val="both"/>
        <w:textAlignment w:val="baseline"/>
      </w:pPr>
      <w:r>
        <w:rPr>
          <w:rFonts w:ascii="Calibri" w:hAnsi="Calibri" w:cs="Calibri"/>
        </w:rPr>
        <w:t>Taithí ar chláir oibre a bhainistiú agus ar an obair a chur in ord tosaíochta chun freastal ar riachtanais athraitheacha.</w:t>
      </w:r>
    </w:p>
    <w:p w14:paraId="79075EB0" w14:textId="77777777" w:rsidR="0012158C" w:rsidRDefault="0012158C" w:rsidP="006F682F">
      <w:pPr>
        <w:pStyle w:val="ListParagraph"/>
        <w:numPr>
          <w:ilvl w:val="1"/>
          <w:numId w:val="17"/>
        </w:numPr>
        <w:tabs>
          <w:tab w:val="left" w:pos="709"/>
        </w:tabs>
        <w:autoSpaceDN w:val="0"/>
        <w:spacing w:line="360" w:lineRule="auto"/>
        <w:ind w:left="709" w:hanging="425"/>
        <w:contextualSpacing w:val="0"/>
        <w:jc w:val="both"/>
        <w:textAlignment w:val="baseline"/>
      </w:pPr>
      <w:r>
        <w:rPr>
          <w:rFonts w:ascii="Calibri" w:hAnsi="Calibri" w:cs="Calibri"/>
        </w:rPr>
        <w:t>Beartas Eorpach, Náisiúnta agus Réigiúnach um Bainistiú na Dramhaíola agus um Phacáiste Ciorclach an Gheilleagair  a thuiscint.</w:t>
      </w:r>
    </w:p>
    <w:p w14:paraId="2AC87E80" w14:textId="77777777" w:rsidR="0012158C" w:rsidRDefault="0012158C" w:rsidP="006F682F">
      <w:pPr>
        <w:pStyle w:val="ListParagraph"/>
        <w:numPr>
          <w:ilvl w:val="1"/>
          <w:numId w:val="17"/>
        </w:numPr>
        <w:autoSpaceDN w:val="0"/>
        <w:spacing w:line="360" w:lineRule="auto"/>
        <w:ind w:left="709" w:hanging="425"/>
        <w:contextualSpacing w:val="0"/>
        <w:jc w:val="both"/>
        <w:textAlignment w:val="baseline"/>
      </w:pPr>
      <w:r>
        <w:rPr>
          <w:rFonts w:ascii="Calibri" w:hAnsi="Calibri" w:cs="Calibri"/>
        </w:rPr>
        <w:t>Taithí ábhartha ar thuarascálacha teicniúla a thiomsú, a ullmhú agus a chur i láthair agus in ann mioneolas eolaíoch a léirmhíniú agus anailís chriticiúil a dhéanamh air.</w:t>
      </w:r>
    </w:p>
    <w:p w14:paraId="68A9B204" w14:textId="77777777" w:rsidR="0012158C" w:rsidRDefault="0012158C" w:rsidP="006F682F">
      <w:pPr>
        <w:pStyle w:val="ListParagraph"/>
        <w:numPr>
          <w:ilvl w:val="1"/>
          <w:numId w:val="17"/>
        </w:numPr>
        <w:autoSpaceDN w:val="0"/>
        <w:spacing w:line="360" w:lineRule="auto"/>
        <w:ind w:left="284" w:firstLine="0"/>
        <w:contextualSpacing w:val="0"/>
        <w:jc w:val="both"/>
        <w:textAlignment w:val="baseline"/>
      </w:pPr>
      <w:r>
        <w:rPr>
          <w:rFonts w:ascii="Calibri" w:hAnsi="Calibri" w:cs="Calibri"/>
        </w:rPr>
        <w:t>Scileanna na cumarsáide agus idirphearsanta den scoth.</w:t>
      </w:r>
    </w:p>
    <w:p w14:paraId="511F2229" w14:textId="77777777" w:rsidR="0012158C" w:rsidRDefault="0012158C" w:rsidP="006F682F">
      <w:pPr>
        <w:pStyle w:val="ListParagraph"/>
        <w:numPr>
          <w:ilvl w:val="1"/>
          <w:numId w:val="17"/>
        </w:numPr>
        <w:autoSpaceDN w:val="0"/>
        <w:spacing w:line="360" w:lineRule="auto"/>
        <w:ind w:left="284" w:firstLine="0"/>
        <w:contextualSpacing w:val="0"/>
        <w:jc w:val="both"/>
        <w:textAlignment w:val="baseline"/>
      </w:pPr>
      <w:r>
        <w:rPr>
          <w:rFonts w:ascii="Calibri" w:hAnsi="Calibri" w:cs="Calibri"/>
        </w:rPr>
        <w:t>Scileanna agus taithí na ceannaireachta.</w:t>
      </w:r>
    </w:p>
    <w:p w14:paraId="326E6F83" w14:textId="77777777" w:rsidR="0012158C" w:rsidRDefault="0012158C" w:rsidP="006F682F">
      <w:pPr>
        <w:pStyle w:val="ListParagraph"/>
        <w:numPr>
          <w:ilvl w:val="1"/>
          <w:numId w:val="17"/>
        </w:numPr>
        <w:autoSpaceDN w:val="0"/>
        <w:spacing w:line="360" w:lineRule="auto"/>
        <w:ind w:left="284" w:firstLine="0"/>
        <w:contextualSpacing w:val="0"/>
        <w:jc w:val="both"/>
        <w:textAlignment w:val="baseline"/>
      </w:pPr>
      <w:r>
        <w:rPr>
          <w:rFonts w:ascii="Calibri" w:hAnsi="Calibri" w:cs="Calibri"/>
        </w:rPr>
        <w:t>Scileanna réiteach na bhfadhbanna.</w:t>
      </w:r>
    </w:p>
    <w:p w14:paraId="51B8CEA7" w14:textId="77777777" w:rsidR="0012158C" w:rsidRDefault="0012158C" w:rsidP="006F682F">
      <w:pPr>
        <w:pStyle w:val="ListParagraph"/>
        <w:numPr>
          <w:ilvl w:val="1"/>
          <w:numId w:val="17"/>
        </w:numPr>
        <w:autoSpaceDN w:val="0"/>
        <w:spacing w:line="360" w:lineRule="auto"/>
        <w:ind w:left="284" w:firstLine="0"/>
        <w:contextualSpacing w:val="0"/>
        <w:jc w:val="both"/>
        <w:textAlignment w:val="baseline"/>
      </w:pPr>
      <w:r>
        <w:rPr>
          <w:rFonts w:ascii="Calibri" w:hAnsi="Calibri" w:cs="Calibri"/>
        </w:rPr>
        <w:t>Inniúlacht i réimse teicneolaíocht na faisnéise.</w:t>
      </w:r>
    </w:p>
    <w:p w14:paraId="39DCC33F" w14:textId="77777777" w:rsidR="0012158C" w:rsidRDefault="0012158C" w:rsidP="006F682F">
      <w:pPr>
        <w:pStyle w:val="ListParagraph"/>
        <w:numPr>
          <w:ilvl w:val="1"/>
          <w:numId w:val="17"/>
        </w:numPr>
        <w:autoSpaceDN w:val="0"/>
        <w:spacing w:line="360" w:lineRule="auto"/>
        <w:ind w:left="284" w:firstLine="0"/>
        <w:contextualSpacing w:val="0"/>
        <w:jc w:val="both"/>
        <w:textAlignment w:val="baseline"/>
      </w:pPr>
      <w:r>
        <w:rPr>
          <w:rFonts w:ascii="Calibri" w:hAnsi="Calibri" w:cs="Calibri"/>
        </w:rPr>
        <w:t>Ceadúnas Tiomána iomlán reatha Aicme B  agus rochtain ar charr.</w:t>
      </w:r>
    </w:p>
    <w:p w14:paraId="653B14E9" w14:textId="77777777" w:rsidR="0012158C" w:rsidRDefault="0012158C" w:rsidP="006F682F">
      <w:pPr>
        <w:pStyle w:val="ListParagraph"/>
        <w:numPr>
          <w:ilvl w:val="1"/>
          <w:numId w:val="17"/>
        </w:numPr>
        <w:autoSpaceDN w:val="0"/>
        <w:spacing w:line="360" w:lineRule="auto"/>
        <w:ind w:left="709" w:hanging="425"/>
        <w:contextualSpacing w:val="0"/>
        <w:jc w:val="both"/>
        <w:textAlignment w:val="baseline"/>
      </w:pPr>
      <w:r>
        <w:rPr>
          <w:rFonts w:ascii="Calibri" w:hAnsi="Calibri" w:cs="Calibri"/>
        </w:rPr>
        <w:t>Solúbthacht i dtéarmaí uaireanta na hoibre mar go bhféadfadh obair lasmuigh de ghnáthuaireanta oifige a bheith i gceist leis na dualgais de réir mar is gá.</w:t>
      </w: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51D4F33E" w14:textId="77777777" w:rsidR="00A03318" w:rsidRPr="00D125C8" w:rsidRDefault="00A03318" w:rsidP="00067B50">
      <w:pPr>
        <w:pStyle w:val="NoSpacing"/>
        <w:jc w:val="center"/>
        <w:rPr>
          <w:rFonts w:asciiTheme="minorHAnsi" w:hAnsiTheme="minorHAnsi" w:cstheme="minorHAnsi"/>
          <w:color w:val="000000"/>
          <w:sz w:val="16"/>
          <w:szCs w:val="16"/>
          <w:lang w:val="ga"/>
        </w:rPr>
      </w:pPr>
    </w:p>
    <w:p w14:paraId="4C5FA376" w14:textId="0039F845" w:rsidR="00AB2D9B" w:rsidRDefault="00AB2D9B" w:rsidP="000F020E">
      <w:pPr>
        <w:pStyle w:val="Standard"/>
        <w:rPr>
          <w:rFonts w:asciiTheme="minorHAnsi" w:hAnsiTheme="minorHAnsi" w:cstheme="minorHAnsi"/>
        </w:rPr>
      </w:pPr>
      <w:r w:rsidRPr="00D125C8">
        <w:rPr>
          <w:rFonts w:asciiTheme="minorHAnsi" w:hAnsiTheme="minorHAnsi" w:cstheme="minorHAnsi"/>
        </w:rPr>
        <w:t xml:space="preserve">Leagtar síos na príomhinniúlachtaí don phost mar </w:t>
      </w:r>
      <w:r w:rsidR="001A5998" w:rsidRPr="001A5998">
        <w:rPr>
          <w:rFonts w:asciiTheme="minorHAnsi" w:hAnsiTheme="minorHAnsi" w:cstheme="minorHAnsi"/>
          <w:b/>
          <w:bCs/>
        </w:rPr>
        <w:t>tEolaí Feidhmiúcháin</w:t>
      </w:r>
      <w:r w:rsidR="001A5998">
        <w:rPr>
          <w:rFonts w:asciiTheme="minorHAnsi" w:hAnsiTheme="minorHAnsi" w:cstheme="minorHAnsi"/>
        </w:rPr>
        <w:t xml:space="preserve"> </w:t>
      </w:r>
      <w:r w:rsidRPr="00D125C8">
        <w:rPr>
          <w:rFonts w:asciiTheme="minorHAnsi" w:hAnsiTheme="minorHAnsi" w:cstheme="minorHAnsi"/>
        </w:rPr>
        <w:t>sa tábla thíos. Beifear ag súil go léireoidh an t-iarrthóir an dóthain fianaise laistigh den fhoirm iarratais aige agus ag an agallamh ar a chuid inniúlacht faoi gach ceann de na ceannteidil seo.</w:t>
      </w:r>
    </w:p>
    <w:p w14:paraId="6235F9F3" w14:textId="77777777" w:rsidR="00A044B0" w:rsidRPr="000F020E" w:rsidRDefault="00A044B0" w:rsidP="000F020E">
      <w:pPr>
        <w:pStyle w:val="Standard"/>
        <w:rPr>
          <w:rFonts w:asciiTheme="minorHAnsi" w:hAnsiTheme="minorHAnsi" w:cstheme="minorHAnsi"/>
        </w:rPr>
      </w:pPr>
      <w:bookmarkStart w:id="7" w:name="_Hlk143241485"/>
    </w:p>
    <w:tbl>
      <w:tblPr>
        <w:tblStyle w:val="TableGrid"/>
        <w:tblW w:w="9639" w:type="dxa"/>
        <w:tblInd w:w="-5" w:type="dxa"/>
        <w:tblLook w:val="04A0" w:firstRow="1" w:lastRow="0" w:firstColumn="1" w:lastColumn="0" w:noHBand="0" w:noVBand="1"/>
      </w:tblPr>
      <w:tblGrid>
        <w:gridCol w:w="9639"/>
      </w:tblGrid>
      <w:tr w:rsidR="00AB2E2C" w:rsidRPr="000F020E" w14:paraId="4D2D102A" w14:textId="77777777" w:rsidTr="00CC0FD5">
        <w:tc>
          <w:tcPr>
            <w:tcW w:w="9639" w:type="dxa"/>
            <w:shd w:val="clear" w:color="auto" w:fill="D9D9D9" w:themeFill="background1" w:themeFillShade="D9"/>
          </w:tcPr>
          <w:p w14:paraId="378F3B44" w14:textId="77777777" w:rsidR="00AB2E2C" w:rsidRDefault="00AB2E2C" w:rsidP="00A044B0">
            <w:pPr>
              <w:rPr>
                <w:rFonts w:asciiTheme="minorHAnsi" w:hAnsiTheme="minorHAnsi" w:cstheme="minorHAnsi"/>
                <w:b/>
                <w:bCs/>
                <w:color w:val="000000"/>
                <w:kern w:val="3"/>
                <w:lang w:val="en-IE"/>
              </w:rPr>
            </w:pPr>
            <w:r w:rsidRPr="001A5998">
              <w:rPr>
                <w:rFonts w:asciiTheme="minorHAnsi" w:hAnsiTheme="minorHAnsi" w:cstheme="minorHAnsi"/>
                <w:b/>
                <w:bCs/>
                <w:color w:val="000000"/>
                <w:kern w:val="3"/>
                <w:lang w:val="en-IE"/>
              </w:rPr>
              <w:t>Bainistíocht agus Athrú</w:t>
            </w:r>
          </w:p>
          <w:p w14:paraId="2EF3771B" w14:textId="12253182" w:rsidR="00AB2E2C" w:rsidRPr="00A044B0" w:rsidRDefault="00AB2E2C" w:rsidP="00A044B0">
            <w:pPr>
              <w:rPr>
                <w:rFonts w:asciiTheme="minorHAnsi" w:hAnsiTheme="minorHAnsi" w:cstheme="minorHAnsi"/>
              </w:rPr>
            </w:pPr>
          </w:p>
        </w:tc>
      </w:tr>
      <w:tr w:rsidR="00AB2E2C" w:rsidRPr="000F020E" w14:paraId="7DD03916" w14:textId="77777777" w:rsidTr="00AB2E2C">
        <w:tc>
          <w:tcPr>
            <w:tcW w:w="9639" w:type="dxa"/>
            <w:shd w:val="clear" w:color="auto" w:fill="auto"/>
          </w:tcPr>
          <w:p w14:paraId="6AF8AF28" w14:textId="7F4CD9E2" w:rsidR="00AB2E2C" w:rsidRPr="00AB2E2C" w:rsidRDefault="00AB2E2C" w:rsidP="00AB2E2C">
            <w:pPr>
              <w:pStyle w:val="ListParagraph"/>
              <w:numPr>
                <w:ilvl w:val="0"/>
                <w:numId w:val="19"/>
              </w:numPr>
              <w:rPr>
                <w:rFonts w:asciiTheme="minorHAnsi" w:hAnsiTheme="minorHAnsi" w:cstheme="minorHAnsi"/>
              </w:rPr>
            </w:pPr>
            <w:r w:rsidRPr="00AB2E2C">
              <w:rPr>
                <w:rFonts w:asciiTheme="minorHAnsi" w:hAnsiTheme="minorHAnsi" w:cstheme="minorHAnsi"/>
              </w:rPr>
              <w:t>Léiriú an chumais smaoineamh agus gníomhú go straitéiseach agus cláir feasachta na hae-ráide agus an chomhshaoil, eachtraí timpeallachta chomhshaoil agus gníomhaíochtaí for-fheidhmithe á mbainistiú.</w:t>
            </w:r>
          </w:p>
          <w:p w14:paraId="61649135" w14:textId="424FBC12" w:rsidR="00AB2E2C" w:rsidRPr="00AB2E2C" w:rsidRDefault="00AB2E2C" w:rsidP="00AB2E2C">
            <w:pPr>
              <w:pStyle w:val="ListParagraph"/>
              <w:numPr>
                <w:ilvl w:val="0"/>
                <w:numId w:val="19"/>
              </w:numPr>
              <w:rPr>
                <w:rFonts w:asciiTheme="minorHAnsi" w:hAnsiTheme="minorHAnsi" w:cstheme="minorHAnsi"/>
              </w:rPr>
            </w:pPr>
            <w:r w:rsidRPr="00AB2E2C">
              <w:rPr>
                <w:rFonts w:asciiTheme="minorHAnsi" w:hAnsiTheme="minorHAnsi" w:cstheme="minorHAnsi"/>
              </w:rPr>
              <w:t>An straitéis a aistriú ina bpleananna an oibriúcháin agus an aschuir</w:t>
            </w:r>
          </w:p>
          <w:p w14:paraId="6A238BDF" w14:textId="07EED9E1" w:rsidR="00AB2E2C" w:rsidRPr="00AB2E2C" w:rsidRDefault="00AB2E2C" w:rsidP="00AB2E2C">
            <w:pPr>
              <w:pStyle w:val="ListParagraph"/>
              <w:numPr>
                <w:ilvl w:val="0"/>
                <w:numId w:val="19"/>
              </w:numPr>
              <w:rPr>
                <w:rFonts w:asciiTheme="minorHAnsi" w:hAnsiTheme="minorHAnsi" w:cstheme="minorHAnsi"/>
              </w:rPr>
            </w:pPr>
            <w:r w:rsidRPr="00AB2E2C">
              <w:rPr>
                <w:rFonts w:asciiTheme="minorHAnsi" w:hAnsiTheme="minorHAnsi" w:cstheme="minorHAnsi"/>
              </w:rPr>
              <w:t>Tuiscint shoiléir ar an réaltacht pholaitiúil agus ar chomhthéacs na heagraíochta</w:t>
            </w:r>
          </w:p>
          <w:p w14:paraId="70B9E03F" w14:textId="71295052" w:rsidR="00AB2E2C" w:rsidRPr="00AB2E2C" w:rsidRDefault="00AB2E2C" w:rsidP="00AB2E2C">
            <w:pPr>
              <w:pStyle w:val="ListParagraph"/>
              <w:numPr>
                <w:ilvl w:val="0"/>
                <w:numId w:val="19"/>
              </w:numPr>
              <w:rPr>
                <w:rFonts w:asciiTheme="minorHAnsi" w:hAnsiTheme="minorHAnsi" w:cstheme="minorHAnsi"/>
              </w:rPr>
            </w:pPr>
            <w:r w:rsidRPr="00AB2E2C">
              <w:rPr>
                <w:rFonts w:asciiTheme="minorHAnsi" w:hAnsiTheme="minorHAnsi" w:cstheme="minorHAnsi"/>
              </w:rPr>
              <w:t>Caidreamh oibre dearfach, táirgiúil agus tairbheach a fhorbairt agus a chothú le gach geallsealbhóir</w:t>
            </w:r>
          </w:p>
          <w:p w14:paraId="4EF65BDA" w14:textId="77777777" w:rsidR="00AB2E2C" w:rsidRDefault="00AB2E2C" w:rsidP="00AB2E2C">
            <w:pPr>
              <w:pStyle w:val="ListParagraph"/>
              <w:numPr>
                <w:ilvl w:val="0"/>
                <w:numId w:val="19"/>
              </w:numPr>
              <w:rPr>
                <w:rFonts w:asciiTheme="minorHAnsi" w:hAnsiTheme="minorHAnsi" w:cstheme="minorHAnsi"/>
              </w:rPr>
            </w:pPr>
            <w:r w:rsidRPr="00AB2E2C">
              <w:rPr>
                <w:rFonts w:asciiTheme="minorHAnsi" w:hAnsiTheme="minorHAnsi" w:cstheme="minorHAnsi"/>
              </w:rPr>
              <w:t>Tabhairt isteach an athraithe a bhainistiú go héifeachtach, cultúr na cruthaitheachta a chothú sna fostaithe agus sna geallsealbhóirí agus an cur in aghaidh an athraithe a shárú, léi-riú na solúbthachta agus na fáilte roimh an athrú.</w:t>
            </w:r>
          </w:p>
          <w:p w14:paraId="3EFB3272" w14:textId="3C48C690" w:rsidR="00AB2E2C" w:rsidRPr="00AB2E2C" w:rsidRDefault="00AB2E2C" w:rsidP="00AB2E2C">
            <w:pPr>
              <w:pStyle w:val="ListParagraph"/>
              <w:numPr>
                <w:ilvl w:val="0"/>
                <w:numId w:val="19"/>
              </w:numPr>
              <w:rPr>
                <w:rFonts w:asciiTheme="minorHAnsi" w:hAnsiTheme="minorHAnsi" w:cstheme="minorHAnsi"/>
              </w:rPr>
            </w:pPr>
            <w:r w:rsidRPr="00AB2E2C">
              <w:rPr>
                <w:rFonts w:asciiTheme="minorHAnsi" w:hAnsiTheme="minorHAnsi" w:cstheme="minorHAnsi"/>
              </w:rPr>
              <w:t>Na scileanna i leith bainistíocht agus ullmhú an bhuiséid.</w:t>
            </w:r>
          </w:p>
          <w:p w14:paraId="3A843ACA" w14:textId="212C09AD" w:rsidR="00AB2E2C" w:rsidRPr="0026739E" w:rsidRDefault="00AB2E2C" w:rsidP="006F682F">
            <w:pPr>
              <w:pStyle w:val="ListParagraph"/>
              <w:widowControl/>
              <w:numPr>
                <w:ilvl w:val="0"/>
                <w:numId w:val="13"/>
              </w:numPr>
              <w:autoSpaceDN w:val="0"/>
              <w:ind w:left="181" w:hanging="180"/>
              <w:contextualSpacing w:val="0"/>
              <w:textAlignment w:val="baseline"/>
              <w:rPr>
                <w:rFonts w:asciiTheme="minorHAnsi" w:hAnsiTheme="minorHAnsi" w:cstheme="minorHAnsi"/>
                <w:highlight w:val="yellow"/>
              </w:rPr>
            </w:pPr>
          </w:p>
        </w:tc>
      </w:tr>
      <w:tr w:rsidR="00AB2E2C" w:rsidRPr="000F020E" w14:paraId="47EA32EA" w14:textId="77777777" w:rsidTr="00AE720C">
        <w:tc>
          <w:tcPr>
            <w:tcW w:w="9639" w:type="dxa"/>
            <w:shd w:val="clear" w:color="auto" w:fill="D9D9D9" w:themeFill="background1" w:themeFillShade="D9"/>
          </w:tcPr>
          <w:p w14:paraId="1D71CED2" w14:textId="77777777" w:rsidR="00AB2E2C" w:rsidRDefault="00AB2E2C" w:rsidP="006F682F">
            <w:pPr>
              <w:tabs>
                <w:tab w:val="left" w:pos="175"/>
              </w:tabs>
              <w:rPr>
                <w:rFonts w:asciiTheme="minorHAnsi" w:hAnsiTheme="minorHAnsi" w:cstheme="minorHAnsi"/>
                <w:b/>
                <w:bCs/>
                <w:color w:val="000000"/>
                <w:kern w:val="3"/>
                <w:lang w:val="en-IE"/>
              </w:rPr>
            </w:pPr>
            <w:r w:rsidRPr="001A5998">
              <w:rPr>
                <w:rFonts w:asciiTheme="minorHAnsi" w:hAnsiTheme="minorHAnsi" w:cstheme="minorHAnsi"/>
                <w:b/>
                <w:bCs/>
                <w:color w:val="000000"/>
                <w:kern w:val="3"/>
                <w:lang w:val="en-IE"/>
              </w:rPr>
              <w:t>Seachadadh na dTorthaí</w:t>
            </w:r>
          </w:p>
          <w:p w14:paraId="6E4E2B90" w14:textId="2FEBF8AF" w:rsidR="00AB2E2C" w:rsidRPr="00A044B0" w:rsidRDefault="00AB2E2C" w:rsidP="006F682F">
            <w:pPr>
              <w:tabs>
                <w:tab w:val="left" w:pos="175"/>
              </w:tabs>
              <w:rPr>
                <w:rFonts w:asciiTheme="minorHAnsi" w:hAnsiTheme="minorHAnsi" w:cstheme="minorHAnsi"/>
              </w:rPr>
            </w:pPr>
          </w:p>
        </w:tc>
      </w:tr>
      <w:tr w:rsidR="00AB2E2C" w:rsidRPr="000F020E" w14:paraId="7369C059" w14:textId="77777777" w:rsidTr="00AB2E2C">
        <w:tc>
          <w:tcPr>
            <w:tcW w:w="9639" w:type="dxa"/>
            <w:shd w:val="clear" w:color="auto" w:fill="auto"/>
          </w:tcPr>
          <w:p w14:paraId="6BE06FDA" w14:textId="024B0AF0" w:rsidR="00AB2E2C" w:rsidRPr="00AB2E2C" w:rsidRDefault="00AB2E2C" w:rsidP="00AB2E2C">
            <w:pPr>
              <w:pStyle w:val="ListParagraph"/>
              <w:numPr>
                <w:ilvl w:val="0"/>
                <w:numId w:val="20"/>
              </w:numPr>
              <w:tabs>
                <w:tab w:val="left" w:pos="175"/>
              </w:tabs>
              <w:rPr>
                <w:rFonts w:asciiTheme="minorHAnsi" w:hAnsiTheme="minorHAnsi" w:cstheme="minorHAnsi"/>
              </w:rPr>
            </w:pPr>
            <w:r w:rsidRPr="00AB2E2C">
              <w:rPr>
                <w:rFonts w:asciiTheme="minorHAnsi" w:hAnsiTheme="minorHAnsi" w:cstheme="minorHAnsi"/>
              </w:rPr>
              <w:t>Cur chun cinn baint amach na dtorthaí ar ardchaighdeáin i seachadadh na seirbhísí, atá dí-rithe ar an bhfeabhsú leanúnach.</w:t>
            </w:r>
          </w:p>
          <w:p w14:paraId="1C2FEF6A" w14:textId="5C65DE10" w:rsidR="00AB2E2C" w:rsidRPr="00AB2E2C" w:rsidRDefault="00AB2E2C" w:rsidP="00AB2E2C">
            <w:pPr>
              <w:pStyle w:val="ListParagraph"/>
              <w:numPr>
                <w:ilvl w:val="0"/>
                <w:numId w:val="20"/>
              </w:numPr>
              <w:tabs>
                <w:tab w:val="left" w:pos="175"/>
              </w:tabs>
              <w:rPr>
                <w:rFonts w:asciiTheme="minorHAnsi" w:hAnsiTheme="minorHAnsi" w:cstheme="minorHAnsi"/>
              </w:rPr>
            </w:pPr>
            <w:r w:rsidRPr="00AB2E2C">
              <w:rPr>
                <w:rFonts w:asciiTheme="minorHAnsi" w:hAnsiTheme="minorHAnsi" w:cstheme="minorHAnsi"/>
              </w:rPr>
              <w:t>Cloí leis na dlíthe, na rialacháin, na beartais agus na gnásanna a mbaineann le comhlíontacht na ndualgas.</w:t>
            </w:r>
          </w:p>
          <w:p w14:paraId="76007AAA" w14:textId="18242FBC" w:rsidR="00AB2E2C" w:rsidRPr="00AB2E2C" w:rsidRDefault="00AB2E2C" w:rsidP="00AB2E2C">
            <w:pPr>
              <w:pStyle w:val="ListParagraph"/>
              <w:numPr>
                <w:ilvl w:val="0"/>
                <w:numId w:val="20"/>
              </w:numPr>
              <w:tabs>
                <w:tab w:val="left" w:pos="175"/>
              </w:tabs>
              <w:rPr>
                <w:rFonts w:asciiTheme="minorHAnsi" w:hAnsiTheme="minorHAnsi" w:cstheme="minorHAnsi"/>
              </w:rPr>
            </w:pPr>
            <w:r w:rsidRPr="00AB2E2C">
              <w:rPr>
                <w:rFonts w:asciiTheme="minorHAnsi" w:hAnsiTheme="minorHAnsi" w:cstheme="minorHAnsi"/>
              </w:rPr>
              <w:t>Cinntí tráthúla, eolasacha agus éifeachtacha á ndéanamh chomh maith le léiriú  na dea-thuisceanna agus na cothromaíochta agus cinntí nó moltaí comhshaoil á ndéanamh go hinmheánach nó do chomhlachtaí seachtracha.</w:t>
            </w:r>
          </w:p>
          <w:p w14:paraId="0B6EBEB4" w14:textId="4A5B3802" w:rsidR="00AB2E2C" w:rsidRPr="00AB2E2C" w:rsidRDefault="00AB2E2C" w:rsidP="00AB2E2C">
            <w:pPr>
              <w:pStyle w:val="ListParagraph"/>
              <w:numPr>
                <w:ilvl w:val="0"/>
                <w:numId w:val="20"/>
              </w:numPr>
              <w:tabs>
                <w:tab w:val="left" w:pos="175"/>
              </w:tabs>
              <w:rPr>
                <w:rFonts w:asciiTheme="minorHAnsi" w:hAnsiTheme="minorHAnsi" w:cstheme="minorHAnsi"/>
              </w:rPr>
            </w:pPr>
            <w:r w:rsidRPr="00AB2E2C">
              <w:rPr>
                <w:rFonts w:asciiTheme="minorHAnsi" w:hAnsiTheme="minorHAnsi" w:cstheme="minorHAnsi"/>
              </w:rPr>
              <w:t>Cuidiú le forbairt pleananna oibríochta an chomhshaoil agus le forbairt pleananna foirne ar leith an chomhshaoil</w:t>
            </w:r>
          </w:p>
          <w:p w14:paraId="3296A515" w14:textId="6724F415" w:rsidR="00AB2E2C" w:rsidRPr="00AB2E2C" w:rsidRDefault="00AB2E2C" w:rsidP="00AB2E2C">
            <w:pPr>
              <w:pStyle w:val="ListParagraph"/>
              <w:numPr>
                <w:ilvl w:val="0"/>
                <w:numId w:val="20"/>
              </w:numPr>
              <w:tabs>
                <w:tab w:val="left" w:pos="175"/>
              </w:tabs>
              <w:rPr>
                <w:rFonts w:asciiTheme="minorHAnsi" w:hAnsiTheme="minorHAnsi" w:cstheme="minorHAnsi"/>
              </w:rPr>
            </w:pPr>
            <w:r w:rsidRPr="00AB2E2C">
              <w:rPr>
                <w:rFonts w:asciiTheme="minorHAnsi" w:hAnsiTheme="minorHAnsi" w:cstheme="minorHAnsi"/>
              </w:rPr>
              <w:t>Léiriú an chumas feachtais rathúla maidir leis an aeráid, leis an bhforbairt inbhuanaithe, le cosaint an chomhshaoil agus le forfheidhmiú na dramhaíola a fhorbairt agus a chur i bhfeidhm</w:t>
            </w:r>
          </w:p>
          <w:p w14:paraId="5847D81D" w14:textId="24D54BE2" w:rsidR="00AB2E2C" w:rsidRPr="00AB2E2C" w:rsidRDefault="00AB2E2C" w:rsidP="00AB2E2C">
            <w:pPr>
              <w:pStyle w:val="ListParagraph"/>
              <w:numPr>
                <w:ilvl w:val="0"/>
                <w:numId w:val="20"/>
              </w:numPr>
              <w:tabs>
                <w:tab w:val="left" w:pos="175"/>
              </w:tabs>
              <w:rPr>
                <w:rFonts w:asciiTheme="minorHAnsi" w:hAnsiTheme="minorHAnsi" w:cstheme="minorHAnsi"/>
              </w:rPr>
            </w:pPr>
            <w:r w:rsidRPr="00AB2E2C">
              <w:rPr>
                <w:rFonts w:asciiTheme="minorHAnsi" w:hAnsiTheme="minorHAnsi" w:cstheme="minorHAnsi"/>
              </w:rPr>
              <w:t>Léiriú an chumais acmhainní a bhainistiú chun a chinntiú go n-úsáidtear iad go hé-ifeachtach chun torthaí ar ardchaighdeáin a sheachadadh atá ar aon dul le pleananna oi-briúcháin agus na bhfoirne</w:t>
            </w:r>
          </w:p>
          <w:p w14:paraId="3A183EAB" w14:textId="3E4AC55A" w:rsidR="00AB2E2C" w:rsidRPr="00AB2E2C" w:rsidRDefault="00AB2E2C" w:rsidP="00AB2E2C">
            <w:pPr>
              <w:pStyle w:val="ListParagraph"/>
              <w:numPr>
                <w:ilvl w:val="0"/>
                <w:numId w:val="20"/>
              </w:numPr>
              <w:tabs>
                <w:tab w:val="left" w:pos="175"/>
              </w:tabs>
              <w:rPr>
                <w:rFonts w:asciiTheme="minorHAnsi" w:hAnsiTheme="minorHAnsi" w:cstheme="minorHAnsi"/>
              </w:rPr>
            </w:pPr>
            <w:r w:rsidRPr="00AB2E2C">
              <w:rPr>
                <w:rFonts w:asciiTheme="minorHAnsi" w:hAnsiTheme="minorHAnsi" w:cstheme="minorHAnsi"/>
              </w:rPr>
              <w:t>Comhlíontacht gnásanna agus prótacail na comhairle agus na ngníomhaireachtaí seach-tracha a chinntiú.</w:t>
            </w:r>
          </w:p>
          <w:p w14:paraId="3481D233" w14:textId="573AC74C" w:rsidR="00AB2E2C" w:rsidRPr="0026739E" w:rsidRDefault="00AB2E2C" w:rsidP="006F682F">
            <w:pPr>
              <w:tabs>
                <w:tab w:val="left" w:pos="175"/>
              </w:tabs>
              <w:rPr>
                <w:rFonts w:asciiTheme="minorHAnsi" w:hAnsiTheme="minorHAnsi" w:cstheme="minorHAnsi"/>
                <w:highlight w:val="yellow"/>
              </w:rPr>
            </w:pPr>
          </w:p>
        </w:tc>
      </w:tr>
    </w:tbl>
    <w:p w14:paraId="317F58A8" w14:textId="77777777" w:rsidR="009F3E74" w:rsidRDefault="009F3E74"/>
    <w:p w14:paraId="23C59A7B" w14:textId="77777777" w:rsidR="009F3E74" w:rsidRDefault="009F3E74"/>
    <w:p w14:paraId="77A18863" w14:textId="77777777" w:rsidR="009F3E74" w:rsidRDefault="009F3E74"/>
    <w:p w14:paraId="393BF6E4" w14:textId="77777777" w:rsidR="009F3E74" w:rsidRDefault="009F3E74"/>
    <w:p w14:paraId="346B2CF5" w14:textId="77777777" w:rsidR="009F3E74" w:rsidRDefault="009F3E74"/>
    <w:p w14:paraId="72EDEF1D" w14:textId="77777777" w:rsidR="009F3E74" w:rsidRDefault="009F3E74"/>
    <w:p w14:paraId="37AD874E" w14:textId="77777777" w:rsidR="009F3E74" w:rsidRDefault="009F3E74"/>
    <w:p w14:paraId="2501C9E9" w14:textId="77777777" w:rsidR="009F3E74" w:rsidRDefault="009F3E74"/>
    <w:p w14:paraId="641388A1" w14:textId="77777777" w:rsidR="009F3E74" w:rsidRDefault="009F3E74"/>
    <w:p w14:paraId="6EBD7B84" w14:textId="77777777" w:rsidR="009F3E74" w:rsidRDefault="009F3E74"/>
    <w:p w14:paraId="6E7F73DE" w14:textId="77777777" w:rsidR="009F3E74" w:rsidRDefault="009F3E74"/>
    <w:p w14:paraId="7B60B1BD" w14:textId="77777777" w:rsidR="009F3E74" w:rsidRDefault="009F3E74"/>
    <w:p w14:paraId="7BD0F80B" w14:textId="77777777" w:rsidR="009F3E74" w:rsidRDefault="009F3E74"/>
    <w:tbl>
      <w:tblPr>
        <w:tblStyle w:val="TableGrid"/>
        <w:tblW w:w="9639" w:type="dxa"/>
        <w:tblInd w:w="-5" w:type="dxa"/>
        <w:tblLook w:val="04A0" w:firstRow="1" w:lastRow="0" w:firstColumn="1" w:lastColumn="0" w:noHBand="0" w:noVBand="1"/>
      </w:tblPr>
      <w:tblGrid>
        <w:gridCol w:w="9639"/>
      </w:tblGrid>
      <w:tr w:rsidR="00AB2E2C" w:rsidRPr="000F020E" w14:paraId="3B66E93C" w14:textId="77777777" w:rsidTr="00235DBB">
        <w:tc>
          <w:tcPr>
            <w:tcW w:w="9639" w:type="dxa"/>
            <w:shd w:val="clear" w:color="auto" w:fill="D9D9D9" w:themeFill="background1" w:themeFillShade="D9"/>
          </w:tcPr>
          <w:p w14:paraId="1FD61021" w14:textId="77777777" w:rsidR="00AB2E2C" w:rsidRDefault="00AB2E2C" w:rsidP="006F682F">
            <w:pPr>
              <w:tabs>
                <w:tab w:val="left" w:pos="175"/>
              </w:tabs>
              <w:rPr>
                <w:rFonts w:asciiTheme="minorHAnsi" w:hAnsiTheme="minorHAnsi" w:cstheme="minorHAnsi"/>
                <w:b/>
                <w:bCs/>
                <w:color w:val="000000"/>
                <w:kern w:val="3"/>
                <w:lang w:val="en-IE"/>
              </w:rPr>
            </w:pPr>
            <w:r w:rsidRPr="00A044B0">
              <w:rPr>
                <w:rFonts w:asciiTheme="minorHAnsi" w:hAnsiTheme="minorHAnsi" w:cstheme="minorHAnsi"/>
                <w:b/>
                <w:bCs/>
                <w:color w:val="000000"/>
                <w:kern w:val="3"/>
                <w:lang w:val="en-IE"/>
              </w:rPr>
              <w:t>Feidhmiú trí Dhaoine</w:t>
            </w:r>
          </w:p>
          <w:p w14:paraId="3E6B74A6" w14:textId="08B248F0" w:rsidR="00AB2E2C" w:rsidRPr="00A044B0" w:rsidRDefault="00AB2E2C" w:rsidP="006F682F">
            <w:pPr>
              <w:tabs>
                <w:tab w:val="left" w:pos="175"/>
              </w:tabs>
              <w:rPr>
                <w:rFonts w:asciiTheme="minorHAnsi" w:hAnsiTheme="minorHAnsi" w:cstheme="minorHAnsi"/>
                <w:b/>
                <w:bCs/>
                <w:kern w:val="3"/>
                <w:lang w:val="en-IE"/>
              </w:rPr>
            </w:pPr>
          </w:p>
        </w:tc>
      </w:tr>
      <w:tr w:rsidR="00AB2E2C" w:rsidRPr="000F020E" w14:paraId="342FF053" w14:textId="77777777" w:rsidTr="00AB2E2C">
        <w:tc>
          <w:tcPr>
            <w:tcW w:w="9639" w:type="dxa"/>
            <w:shd w:val="clear" w:color="auto" w:fill="auto"/>
          </w:tcPr>
          <w:p w14:paraId="76B5F001" w14:textId="55B240C6" w:rsidR="00AB2E2C" w:rsidRPr="00AB2E2C" w:rsidRDefault="00AB2E2C" w:rsidP="00AB2E2C">
            <w:pPr>
              <w:pStyle w:val="ListParagraph"/>
              <w:numPr>
                <w:ilvl w:val="0"/>
                <w:numId w:val="21"/>
              </w:numPr>
              <w:tabs>
                <w:tab w:val="left" w:pos="175"/>
              </w:tabs>
              <w:rPr>
                <w:rFonts w:asciiTheme="minorHAnsi" w:hAnsiTheme="minorHAnsi" w:cstheme="minorHAnsi"/>
                <w:kern w:val="3"/>
                <w:lang w:val="en-IE"/>
              </w:rPr>
            </w:pPr>
            <w:r w:rsidRPr="00AB2E2C">
              <w:rPr>
                <w:rFonts w:asciiTheme="minorHAnsi" w:hAnsiTheme="minorHAnsi" w:cstheme="minorHAnsi"/>
                <w:kern w:val="3"/>
                <w:lang w:val="en-IE"/>
              </w:rPr>
              <w:t>Cumas an fheidhmíocht a bhainistiú go héifeachtach, lena n-áirítear an cumas achrainn a réiteach.</w:t>
            </w:r>
          </w:p>
          <w:p w14:paraId="3CC54EBC" w14:textId="6B4FAB15" w:rsidR="00AB2E2C" w:rsidRPr="00AB2E2C" w:rsidRDefault="00AB2E2C" w:rsidP="00AB2E2C">
            <w:pPr>
              <w:pStyle w:val="ListParagraph"/>
              <w:numPr>
                <w:ilvl w:val="0"/>
                <w:numId w:val="21"/>
              </w:numPr>
              <w:tabs>
                <w:tab w:val="left" w:pos="175"/>
              </w:tabs>
              <w:rPr>
                <w:rFonts w:asciiTheme="minorHAnsi" w:hAnsiTheme="minorHAnsi" w:cstheme="minorHAnsi"/>
                <w:kern w:val="3"/>
                <w:lang w:val="en-IE"/>
              </w:rPr>
            </w:pPr>
            <w:r w:rsidRPr="00AB2E2C">
              <w:rPr>
                <w:rFonts w:asciiTheme="minorHAnsi" w:hAnsiTheme="minorHAnsi" w:cstheme="minorHAnsi"/>
                <w:kern w:val="3"/>
                <w:lang w:val="en-IE"/>
              </w:rPr>
              <w:t>Ceannaireacht an dea-shampla i dtéarmaí an díograis, na solúbthachta agus an éitis láidir mairid le seirbhís na gcustaiméirí.</w:t>
            </w:r>
          </w:p>
          <w:p w14:paraId="786A67F9" w14:textId="799A1C0F" w:rsidR="00AB2E2C" w:rsidRPr="00AB2E2C" w:rsidRDefault="00AB2E2C" w:rsidP="00AB2E2C">
            <w:pPr>
              <w:pStyle w:val="ListParagraph"/>
              <w:numPr>
                <w:ilvl w:val="0"/>
                <w:numId w:val="21"/>
              </w:numPr>
              <w:tabs>
                <w:tab w:val="left" w:pos="175"/>
              </w:tabs>
              <w:rPr>
                <w:rFonts w:asciiTheme="minorHAnsi" w:hAnsiTheme="minorHAnsi" w:cstheme="minorHAnsi"/>
                <w:kern w:val="3"/>
                <w:lang w:val="en-IE"/>
              </w:rPr>
            </w:pPr>
            <w:r w:rsidRPr="00AB2E2C">
              <w:rPr>
                <w:rFonts w:asciiTheme="minorHAnsi" w:hAnsiTheme="minorHAnsi" w:cstheme="minorHAnsi"/>
                <w:kern w:val="3"/>
                <w:lang w:val="en-IE"/>
              </w:rPr>
              <w:t>Scileanna an-éifeachtacha na cumarsáide ó bhéal agus scríofa</w:t>
            </w:r>
          </w:p>
          <w:p w14:paraId="14FBF43E" w14:textId="77777777" w:rsidR="00AB2E2C" w:rsidRPr="00AB2E2C" w:rsidRDefault="00AB2E2C" w:rsidP="00AB2E2C">
            <w:pPr>
              <w:pStyle w:val="ListParagraph"/>
              <w:numPr>
                <w:ilvl w:val="0"/>
                <w:numId w:val="21"/>
              </w:numPr>
              <w:tabs>
                <w:tab w:val="left" w:pos="175"/>
              </w:tabs>
              <w:rPr>
                <w:rFonts w:asciiTheme="minorHAnsi" w:hAnsiTheme="minorHAnsi" w:cstheme="minorHAnsi"/>
                <w:kern w:val="3"/>
                <w:lang w:val="en-IE"/>
              </w:rPr>
            </w:pPr>
            <w:r w:rsidRPr="00AB2E2C">
              <w:rPr>
                <w:rFonts w:asciiTheme="minorHAnsi" w:hAnsiTheme="minorHAnsi" w:cstheme="minorHAnsi"/>
                <w:kern w:val="3"/>
                <w:lang w:val="en-IE"/>
              </w:rPr>
              <w:t>Scileanna idirphearsanta den scoth</w:t>
            </w:r>
          </w:p>
          <w:p w14:paraId="07E827E8" w14:textId="6DD4BA4C" w:rsidR="00AB2E2C" w:rsidRPr="00AB2E2C" w:rsidRDefault="00AB2E2C" w:rsidP="00AB2E2C">
            <w:pPr>
              <w:pStyle w:val="ListParagraph"/>
              <w:numPr>
                <w:ilvl w:val="0"/>
                <w:numId w:val="21"/>
              </w:numPr>
              <w:tabs>
                <w:tab w:val="left" w:pos="175"/>
              </w:tabs>
              <w:rPr>
                <w:rFonts w:asciiTheme="minorHAnsi" w:hAnsiTheme="minorHAnsi" w:cstheme="minorHAnsi"/>
                <w:kern w:val="3"/>
                <w:lang w:val="en-IE"/>
              </w:rPr>
            </w:pPr>
            <w:r w:rsidRPr="00AB2E2C">
              <w:rPr>
                <w:rFonts w:asciiTheme="minorHAnsi" w:hAnsiTheme="minorHAnsi" w:cstheme="minorHAnsi"/>
                <w:kern w:val="3"/>
                <w:lang w:val="en-IE"/>
              </w:rPr>
              <w:t>Taifid chruinne á gcoinneáil.</w:t>
            </w:r>
          </w:p>
          <w:p w14:paraId="5E13AF10" w14:textId="63EF1614" w:rsidR="00AB2E2C" w:rsidRPr="0026739E" w:rsidRDefault="00AB2E2C" w:rsidP="006F682F">
            <w:pPr>
              <w:tabs>
                <w:tab w:val="left" w:pos="175"/>
              </w:tabs>
              <w:rPr>
                <w:rFonts w:asciiTheme="minorHAnsi" w:hAnsiTheme="minorHAnsi" w:cstheme="minorHAnsi"/>
                <w:bCs/>
                <w:highlight w:val="yellow"/>
              </w:rPr>
            </w:pPr>
          </w:p>
        </w:tc>
      </w:tr>
      <w:tr w:rsidR="00AB2E2C" w:rsidRPr="000F020E" w14:paraId="1245E14E" w14:textId="77777777" w:rsidTr="00125A14">
        <w:trPr>
          <w:trHeight w:val="962"/>
        </w:trPr>
        <w:tc>
          <w:tcPr>
            <w:tcW w:w="9639" w:type="dxa"/>
            <w:shd w:val="clear" w:color="auto" w:fill="D9D9D9" w:themeFill="background1" w:themeFillShade="D9"/>
          </w:tcPr>
          <w:p w14:paraId="26CFF064" w14:textId="1EAFE3B3" w:rsidR="00AB2E2C" w:rsidRPr="00A044B0" w:rsidRDefault="00AB2E2C" w:rsidP="006F682F">
            <w:pPr>
              <w:tabs>
                <w:tab w:val="left" w:pos="175"/>
              </w:tabs>
              <w:rPr>
                <w:rFonts w:asciiTheme="minorHAnsi" w:hAnsiTheme="minorHAnsi" w:cstheme="minorHAnsi"/>
              </w:rPr>
            </w:pPr>
            <w:r w:rsidRPr="00A044B0">
              <w:rPr>
                <w:rFonts w:asciiTheme="minorHAnsi" w:hAnsiTheme="minorHAnsi" w:cstheme="minorHAnsi"/>
                <w:b/>
                <w:bCs/>
                <w:color w:val="000000"/>
                <w:kern w:val="3"/>
                <w:lang w:val="en-IE"/>
              </w:rPr>
              <w:t>Éifeachtúileacht Phearsanta</w:t>
            </w:r>
          </w:p>
        </w:tc>
      </w:tr>
      <w:tr w:rsidR="00AB2E2C" w:rsidRPr="000F020E" w14:paraId="42B70420" w14:textId="77777777" w:rsidTr="00AB2E2C">
        <w:trPr>
          <w:trHeight w:val="962"/>
        </w:trPr>
        <w:tc>
          <w:tcPr>
            <w:tcW w:w="9639" w:type="dxa"/>
            <w:shd w:val="clear" w:color="auto" w:fill="auto"/>
          </w:tcPr>
          <w:p w14:paraId="2A066DD0" w14:textId="637E83D8" w:rsidR="00AB2E2C" w:rsidRPr="00E16206" w:rsidRDefault="00AB2E2C" w:rsidP="00E16206">
            <w:pPr>
              <w:pStyle w:val="ListParagraph"/>
              <w:numPr>
                <w:ilvl w:val="0"/>
                <w:numId w:val="22"/>
              </w:numPr>
              <w:tabs>
                <w:tab w:val="left" w:pos="175"/>
              </w:tabs>
              <w:rPr>
                <w:rFonts w:asciiTheme="minorHAnsi" w:hAnsiTheme="minorHAnsi" w:cstheme="minorHAnsi"/>
              </w:rPr>
            </w:pPr>
            <w:r w:rsidRPr="00E16206">
              <w:rPr>
                <w:rFonts w:asciiTheme="minorHAnsi" w:hAnsiTheme="minorHAnsi" w:cstheme="minorHAnsi"/>
              </w:rPr>
              <w:t>Féin-spreagtha agus dearcadh dearfach cuiditheach, díograiseach a choimeád ar a ról, ag leagan amach spriocanna dúshlánacha chun torthaí ar ardchaighdeáin a bhaint amach</w:t>
            </w:r>
          </w:p>
          <w:p w14:paraId="53AF9FE6" w14:textId="759F3BD0" w:rsidR="00AB2E2C" w:rsidRPr="00E16206" w:rsidRDefault="00AB2E2C" w:rsidP="00E16206">
            <w:pPr>
              <w:pStyle w:val="ListParagraph"/>
              <w:numPr>
                <w:ilvl w:val="0"/>
                <w:numId w:val="22"/>
              </w:numPr>
              <w:tabs>
                <w:tab w:val="left" w:pos="175"/>
              </w:tabs>
              <w:rPr>
                <w:rFonts w:asciiTheme="minorHAnsi" w:hAnsiTheme="minorHAnsi" w:cstheme="minorHAnsi"/>
              </w:rPr>
            </w:pPr>
            <w:r w:rsidRPr="00E16206">
              <w:rPr>
                <w:rFonts w:asciiTheme="minorHAnsi" w:hAnsiTheme="minorHAnsi" w:cstheme="minorHAnsi"/>
              </w:rPr>
              <w:t>Bainistíocht éifeachtach an am agus ualach na hoibre</w:t>
            </w:r>
          </w:p>
          <w:p w14:paraId="13962482" w14:textId="74E471B1" w:rsidR="00AB2E2C" w:rsidRPr="00E16206" w:rsidRDefault="00AB2E2C" w:rsidP="00E16206">
            <w:pPr>
              <w:pStyle w:val="ListParagraph"/>
              <w:numPr>
                <w:ilvl w:val="0"/>
                <w:numId w:val="22"/>
              </w:numPr>
              <w:tabs>
                <w:tab w:val="left" w:pos="175"/>
              </w:tabs>
              <w:rPr>
                <w:rFonts w:asciiTheme="minorHAnsi" w:hAnsiTheme="minorHAnsi" w:cstheme="minorHAnsi"/>
              </w:rPr>
            </w:pPr>
            <w:r w:rsidRPr="00E16206">
              <w:rPr>
                <w:rFonts w:asciiTheme="minorHAnsi" w:hAnsiTheme="minorHAnsi" w:cstheme="minorHAnsi"/>
              </w:rPr>
              <w:t>Athbhreithniú comhsheasmhach á dhéanamh ar an bhfeidhmíocht féin agus spriocanna féindhúshlánacha á leagan amach</w:t>
            </w:r>
          </w:p>
          <w:p w14:paraId="02033C90" w14:textId="10D0F427" w:rsidR="00AB2E2C" w:rsidRPr="00E16206" w:rsidRDefault="00AB2E2C" w:rsidP="00E16206">
            <w:pPr>
              <w:pStyle w:val="ListParagraph"/>
              <w:numPr>
                <w:ilvl w:val="0"/>
                <w:numId w:val="22"/>
              </w:numPr>
              <w:tabs>
                <w:tab w:val="left" w:pos="175"/>
              </w:tabs>
              <w:rPr>
                <w:rFonts w:asciiTheme="minorHAnsi" w:hAnsiTheme="minorHAnsi" w:cstheme="minorHAnsi"/>
              </w:rPr>
            </w:pPr>
            <w:r w:rsidRPr="00E16206">
              <w:rPr>
                <w:rFonts w:asciiTheme="minorHAnsi" w:hAnsiTheme="minorHAnsi" w:cstheme="minorHAnsi"/>
              </w:rPr>
              <w:t>Geallta le hionracas agus le hardluachanna na seirbhíse poiblí</w:t>
            </w:r>
          </w:p>
          <w:p w14:paraId="78E04DE0" w14:textId="77777777" w:rsidR="00AB2E2C" w:rsidRPr="00E16206" w:rsidRDefault="00AB2E2C" w:rsidP="00E16206">
            <w:pPr>
              <w:pStyle w:val="ListParagraph"/>
              <w:numPr>
                <w:ilvl w:val="0"/>
                <w:numId w:val="22"/>
              </w:numPr>
              <w:tabs>
                <w:tab w:val="left" w:pos="175"/>
              </w:tabs>
              <w:rPr>
                <w:rFonts w:asciiTheme="minorHAnsi" w:hAnsiTheme="minorHAnsi" w:cstheme="minorHAnsi"/>
              </w:rPr>
            </w:pPr>
            <w:r w:rsidRPr="00E16206">
              <w:rPr>
                <w:rFonts w:asciiTheme="minorHAnsi" w:hAnsiTheme="minorHAnsi" w:cstheme="minorHAnsi"/>
              </w:rPr>
              <w:t>Eolas ar shaincheisteanna reatha an rialtais áitiúil, le béim ar leith ar chúrsaí cosaint an chomhshaoil, agus ar ról an Eolaí Feidhmiúcháin sa chomhthéacs seo</w:t>
            </w:r>
          </w:p>
          <w:p w14:paraId="4860E52B" w14:textId="1F6ECDF7" w:rsidR="00AB2E2C" w:rsidRPr="00E16206" w:rsidRDefault="00AB2E2C" w:rsidP="00E16206">
            <w:pPr>
              <w:pStyle w:val="ListParagraph"/>
              <w:numPr>
                <w:ilvl w:val="0"/>
                <w:numId w:val="22"/>
              </w:numPr>
              <w:tabs>
                <w:tab w:val="left" w:pos="175"/>
              </w:tabs>
              <w:rPr>
                <w:rFonts w:asciiTheme="minorHAnsi" w:hAnsiTheme="minorHAnsi" w:cstheme="minorHAnsi"/>
              </w:rPr>
            </w:pPr>
            <w:r w:rsidRPr="00E16206">
              <w:rPr>
                <w:rFonts w:asciiTheme="minorHAnsi" w:hAnsiTheme="minorHAnsi" w:cstheme="minorHAnsi"/>
              </w:rPr>
              <w:t>Réamhghníomhach maidir le coinneáil suas chun dáta i leith aon cheist agus aon phríomhfhorbairt a bhféadfadh tionchar a imirt ar a réimse féin, ar an roinn agus/nó ar an tseirbhís phoiblí níos leithne</w:t>
            </w:r>
          </w:p>
          <w:p w14:paraId="66D61C1F" w14:textId="77777777" w:rsidR="00E16206" w:rsidRDefault="00AB2E2C" w:rsidP="00E16206">
            <w:pPr>
              <w:pStyle w:val="ListParagraph"/>
              <w:numPr>
                <w:ilvl w:val="0"/>
                <w:numId w:val="22"/>
              </w:numPr>
              <w:tabs>
                <w:tab w:val="left" w:pos="175"/>
              </w:tabs>
              <w:rPr>
                <w:rFonts w:asciiTheme="minorHAnsi" w:hAnsiTheme="minorHAnsi" w:cstheme="minorHAnsi"/>
              </w:rPr>
            </w:pPr>
            <w:r w:rsidRPr="00E16206">
              <w:rPr>
                <w:rFonts w:asciiTheme="minorHAnsi" w:hAnsiTheme="minorHAnsi" w:cstheme="minorHAnsi"/>
              </w:rPr>
              <w:t>Saineolas suntasach sa réimse atá aitheanta agus á úsáid ag comhghleacaithe</w:t>
            </w:r>
          </w:p>
          <w:p w14:paraId="46CBE029" w14:textId="173EFF55" w:rsidR="00AB2E2C" w:rsidRPr="00E16206" w:rsidRDefault="00AB2E2C" w:rsidP="00E16206">
            <w:pPr>
              <w:pStyle w:val="ListParagraph"/>
              <w:numPr>
                <w:ilvl w:val="0"/>
                <w:numId w:val="22"/>
              </w:numPr>
              <w:tabs>
                <w:tab w:val="left" w:pos="175"/>
              </w:tabs>
              <w:rPr>
                <w:rFonts w:asciiTheme="minorHAnsi" w:hAnsiTheme="minorHAnsi" w:cstheme="minorHAnsi"/>
              </w:rPr>
            </w:pPr>
            <w:r w:rsidRPr="00E16206">
              <w:rPr>
                <w:rFonts w:asciiTheme="minorHAnsi" w:hAnsiTheme="minorHAnsi" w:cstheme="minorHAnsi"/>
              </w:rPr>
              <w:t>Scileanna, eolas agus tuiscint na heolaíochta lena n-áirítear scileanna na bainistíochta tionscadail  agus oibriúcháin a mbaineann leis an ról.</w:t>
            </w:r>
          </w:p>
          <w:p w14:paraId="40CAE4C4" w14:textId="7B5EB92D" w:rsidR="00AB2E2C" w:rsidRPr="00A044B0" w:rsidRDefault="00AB2E2C" w:rsidP="00A044B0">
            <w:pPr>
              <w:tabs>
                <w:tab w:val="left" w:pos="1365"/>
              </w:tabs>
              <w:rPr>
                <w:rFonts w:asciiTheme="minorHAnsi" w:hAnsiTheme="minorHAnsi" w:cstheme="minorHAnsi"/>
                <w:highlight w:val="yellow"/>
              </w:rPr>
            </w:pPr>
          </w:p>
        </w:tc>
      </w:tr>
    </w:tbl>
    <w:p w14:paraId="14FEA602" w14:textId="083354F3" w:rsidR="00C9275F" w:rsidRDefault="00C9275F">
      <w:pPr>
        <w:rPr>
          <w:rFonts w:asciiTheme="minorHAnsi" w:hAnsiTheme="minorHAnsi" w:cstheme="minorHAnsi"/>
          <w:sz w:val="16"/>
          <w:szCs w:val="16"/>
        </w:rPr>
      </w:pPr>
    </w:p>
    <w:p w14:paraId="75A2D883" w14:textId="77777777" w:rsidR="006F682F" w:rsidRDefault="006F682F">
      <w:pPr>
        <w:rPr>
          <w:rFonts w:asciiTheme="minorHAnsi" w:hAnsiTheme="minorHAnsi" w:cstheme="minorHAnsi"/>
          <w:sz w:val="16"/>
          <w:szCs w:val="16"/>
        </w:rPr>
      </w:pPr>
    </w:p>
    <w:bookmarkEnd w:id="7"/>
    <w:p w14:paraId="0AE0A246" w14:textId="77777777" w:rsidR="006F682F" w:rsidRDefault="006F682F">
      <w:pPr>
        <w:rPr>
          <w:rFonts w:asciiTheme="minorHAnsi" w:hAnsiTheme="minorHAnsi" w:cstheme="minorHAnsi"/>
          <w:sz w:val="16"/>
          <w:szCs w:val="16"/>
        </w:rPr>
      </w:pPr>
    </w:p>
    <w:p w14:paraId="254A85B8" w14:textId="77777777" w:rsidR="006F682F" w:rsidRDefault="006F682F">
      <w:pPr>
        <w:rPr>
          <w:rFonts w:asciiTheme="minorHAnsi" w:hAnsiTheme="minorHAnsi" w:cstheme="minorHAnsi"/>
          <w:sz w:val="16"/>
          <w:szCs w:val="16"/>
        </w:rPr>
      </w:pPr>
    </w:p>
    <w:p w14:paraId="7EA8DEB8" w14:textId="77777777" w:rsidR="006F682F" w:rsidRDefault="006F682F">
      <w:pPr>
        <w:rPr>
          <w:rFonts w:asciiTheme="minorHAnsi" w:hAnsiTheme="minorHAnsi" w:cstheme="minorHAnsi"/>
          <w:sz w:val="16"/>
          <w:szCs w:val="16"/>
        </w:rPr>
      </w:pPr>
    </w:p>
    <w:p w14:paraId="3D514798" w14:textId="77777777" w:rsidR="006F682F" w:rsidRDefault="006F682F">
      <w:pPr>
        <w:rPr>
          <w:rFonts w:asciiTheme="minorHAnsi" w:hAnsiTheme="minorHAnsi" w:cstheme="minorHAnsi"/>
          <w:sz w:val="16"/>
          <w:szCs w:val="16"/>
        </w:rPr>
      </w:pPr>
    </w:p>
    <w:p w14:paraId="6086E898" w14:textId="77777777" w:rsidR="006F682F" w:rsidRDefault="006F682F">
      <w:pPr>
        <w:rPr>
          <w:rFonts w:asciiTheme="minorHAnsi" w:hAnsiTheme="minorHAnsi" w:cstheme="minorHAnsi"/>
          <w:sz w:val="16"/>
          <w:szCs w:val="16"/>
        </w:rPr>
      </w:pPr>
    </w:p>
    <w:p w14:paraId="3D6DE6DC" w14:textId="77777777" w:rsidR="006F682F" w:rsidRDefault="006F682F">
      <w:pPr>
        <w:rPr>
          <w:rFonts w:asciiTheme="minorHAnsi" w:hAnsiTheme="minorHAnsi" w:cstheme="minorHAnsi"/>
          <w:sz w:val="16"/>
          <w:szCs w:val="16"/>
        </w:rPr>
      </w:pPr>
    </w:p>
    <w:p w14:paraId="41B878D2" w14:textId="77777777" w:rsidR="006F682F" w:rsidRDefault="006F682F">
      <w:pPr>
        <w:rPr>
          <w:rFonts w:asciiTheme="minorHAnsi" w:hAnsiTheme="minorHAnsi" w:cstheme="minorHAnsi"/>
          <w:sz w:val="16"/>
          <w:szCs w:val="16"/>
        </w:rPr>
      </w:pPr>
    </w:p>
    <w:p w14:paraId="5FA092DA" w14:textId="77777777" w:rsidR="006F682F" w:rsidRDefault="006F682F">
      <w:pPr>
        <w:rPr>
          <w:rFonts w:asciiTheme="minorHAnsi" w:hAnsiTheme="minorHAnsi" w:cstheme="minorHAnsi"/>
          <w:sz w:val="16"/>
          <w:szCs w:val="16"/>
        </w:rPr>
      </w:pPr>
    </w:p>
    <w:p w14:paraId="4AE1A190" w14:textId="77777777" w:rsidR="006F682F" w:rsidRDefault="006F682F">
      <w:pPr>
        <w:rPr>
          <w:rFonts w:asciiTheme="minorHAnsi" w:hAnsiTheme="minorHAnsi" w:cstheme="minorHAnsi"/>
          <w:sz w:val="16"/>
          <w:szCs w:val="16"/>
        </w:rPr>
      </w:pPr>
    </w:p>
    <w:p w14:paraId="10E7491A" w14:textId="77777777" w:rsidR="006F682F" w:rsidRDefault="006F682F">
      <w:pPr>
        <w:rPr>
          <w:rFonts w:asciiTheme="minorHAnsi" w:hAnsiTheme="minorHAnsi" w:cstheme="minorHAnsi"/>
          <w:sz w:val="16"/>
          <w:szCs w:val="16"/>
        </w:rPr>
      </w:pPr>
    </w:p>
    <w:p w14:paraId="656FAAF4" w14:textId="77777777" w:rsidR="006F682F" w:rsidRDefault="006F682F">
      <w:pPr>
        <w:rPr>
          <w:rFonts w:asciiTheme="minorHAnsi" w:hAnsiTheme="minorHAnsi" w:cstheme="minorHAnsi"/>
          <w:sz w:val="16"/>
          <w:szCs w:val="16"/>
        </w:rPr>
      </w:pPr>
    </w:p>
    <w:p w14:paraId="41AEC64C" w14:textId="77777777" w:rsidR="006F682F" w:rsidRDefault="006F682F">
      <w:pPr>
        <w:rPr>
          <w:rFonts w:asciiTheme="minorHAnsi" w:hAnsiTheme="minorHAnsi" w:cstheme="minorHAnsi"/>
          <w:sz w:val="16"/>
          <w:szCs w:val="16"/>
        </w:rPr>
      </w:pPr>
    </w:p>
    <w:p w14:paraId="60E026C2" w14:textId="77777777" w:rsidR="006F682F" w:rsidRDefault="006F682F">
      <w:pPr>
        <w:rPr>
          <w:rFonts w:asciiTheme="minorHAnsi" w:hAnsiTheme="minorHAnsi" w:cstheme="minorHAnsi"/>
          <w:sz w:val="16"/>
          <w:szCs w:val="16"/>
        </w:rPr>
      </w:pPr>
    </w:p>
    <w:p w14:paraId="19E8B5C5" w14:textId="77777777" w:rsidR="006F682F" w:rsidRDefault="006F682F">
      <w:pPr>
        <w:rPr>
          <w:rFonts w:asciiTheme="minorHAnsi" w:hAnsiTheme="minorHAnsi" w:cstheme="minorHAnsi"/>
          <w:sz w:val="16"/>
          <w:szCs w:val="16"/>
        </w:rPr>
      </w:pPr>
    </w:p>
    <w:p w14:paraId="719C225A" w14:textId="77777777" w:rsidR="006F682F" w:rsidRDefault="006F682F">
      <w:pPr>
        <w:rPr>
          <w:rFonts w:asciiTheme="minorHAnsi" w:hAnsiTheme="minorHAnsi" w:cstheme="minorHAnsi"/>
          <w:sz w:val="16"/>
          <w:szCs w:val="16"/>
        </w:rPr>
      </w:pPr>
    </w:p>
    <w:p w14:paraId="350FF388" w14:textId="77777777" w:rsidR="006F682F" w:rsidRDefault="006F682F">
      <w:pPr>
        <w:rPr>
          <w:rFonts w:asciiTheme="minorHAnsi" w:hAnsiTheme="minorHAnsi" w:cstheme="minorHAnsi"/>
          <w:sz w:val="16"/>
          <w:szCs w:val="16"/>
        </w:rPr>
      </w:pPr>
    </w:p>
    <w:p w14:paraId="215062A4" w14:textId="77777777" w:rsidR="006F682F" w:rsidRDefault="006F682F">
      <w:pPr>
        <w:rPr>
          <w:rFonts w:asciiTheme="minorHAnsi" w:hAnsiTheme="minorHAnsi" w:cstheme="minorHAnsi"/>
          <w:sz w:val="16"/>
          <w:szCs w:val="16"/>
        </w:rPr>
      </w:pPr>
    </w:p>
    <w:p w14:paraId="1ED1454E" w14:textId="77777777" w:rsidR="006F682F" w:rsidRDefault="006F682F">
      <w:pPr>
        <w:rPr>
          <w:rFonts w:asciiTheme="minorHAnsi" w:hAnsiTheme="minorHAnsi" w:cstheme="minorHAnsi"/>
          <w:sz w:val="16"/>
          <w:szCs w:val="16"/>
        </w:rPr>
      </w:pPr>
    </w:p>
    <w:p w14:paraId="3EAC84BA" w14:textId="77777777" w:rsidR="006F682F" w:rsidRDefault="006F682F">
      <w:pPr>
        <w:rPr>
          <w:rFonts w:asciiTheme="minorHAnsi" w:hAnsiTheme="minorHAnsi" w:cstheme="minorHAnsi"/>
          <w:sz w:val="16"/>
          <w:szCs w:val="16"/>
        </w:rPr>
      </w:pPr>
    </w:p>
    <w:p w14:paraId="12A18E31" w14:textId="77777777" w:rsidR="006F682F" w:rsidRDefault="006F682F">
      <w:pPr>
        <w:rPr>
          <w:rFonts w:asciiTheme="minorHAnsi" w:hAnsiTheme="minorHAnsi" w:cstheme="minorHAnsi"/>
          <w:sz w:val="16"/>
          <w:szCs w:val="16"/>
        </w:rPr>
      </w:pPr>
    </w:p>
    <w:p w14:paraId="4456AAF7" w14:textId="77777777" w:rsidR="006F682F" w:rsidRDefault="006F682F">
      <w:pPr>
        <w:rPr>
          <w:rFonts w:asciiTheme="minorHAnsi" w:hAnsiTheme="minorHAnsi" w:cstheme="minorHAnsi"/>
          <w:sz w:val="16"/>
          <w:szCs w:val="16"/>
        </w:rPr>
      </w:pPr>
    </w:p>
    <w:p w14:paraId="5B3705BF" w14:textId="77777777" w:rsidR="006F682F" w:rsidRDefault="006F682F">
      <w:pPr>
        <w:rPr>
          <w:rFonts w:asciiTheme="minorHAnsi" w:hAnsiTheme="minorHAnsi" w:cstheme="minorHAnsi"/>
          <w:sz w:val="16"/>
          <w:szCs w:val="16"/>
        </w:rPr>
      </w:pPr>
    </w:p>
    <w:p w14:paraId="1AC69050" w14:textId="77777777" w:rsidR="006F682F" w:rsidRDefault="006F682F">
      <w:pPr>
        <w:rPr>
          <w:rFonts w:asciiTheme="minorHAnsi" w:hAnsiTheme="minorHAnsi" w:cstheme="minorHAnsi"/>
          <w:sz w:val="16"/>
          <w:szCs w:val="16"/>
        </w:rPr>
      </w:pPr>
    </w:p>
    <w:p w14:paraId="2B877EC6" w14:textId="77777777" w:rsidR="006F682F" w:rsidRDefault="006F682F">
      <w:pPr>
        <w:rPr>
          <w:rFonts w:asciiTheme="minorHAnsi" w:hAnsiTheme="minorHAnsi" w:cstheme="minorHAnsi"/>
          <w:sz w:val="16"/>
          <w:szCs w:val="16"/>
        </w:rPr>
      </w:pPr>
    </w:p>
    <w:p w14:paraId="7BC08FEA" w14:textId="77777777" w:rsidR="006F682F" w:rsidRDefault="006F682F">
      <w:pPr>
        <w:rPr>
          <w:rFonts w:asciiTheme="minorHAnsi" w:hAnsiTheme="minorHAnsi" w:cstheme="minorHAnsi"/>
          <w:sz w:val="16"/>
          <w:szCs w:val="16"/>
        </w:rPr>
      </w:pPr>
    </w:p>
    <w:p w14:paraId="223EE417" w14:textId="77777777" w:rsidR="006F682F" w:rsidRDefault="006F682F">
      <w:pPr>
        <w:rPr>
          <w:rFonts w:asciiTheme="minorHAnsi" w:hAnsiTheme="minorHAnsi" w:cstheme="minorHAnsi"/>
          <w:sz w:val="16"/>
          <w:szCs w:val="16"/>
        </w:rPr>
      </w:pPr>
    </w:p>
    <w:p w14:paraId="085A3E79" w14:textId="77777777" w:rsidR="006F682F" w:rsidRDefault="006F682F">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3C3E45AE" w14:textId="77777777" w:rsidR="006F682F" w:rsidRDefault="006F682F" w:rsidP="006F682F">
      <w:pPr>
        <w:pStyle w:val="Standard"/>
        <w:ind w:left="2160" w:hanging="2160"/>
        <w:jc w:val="both"/>
      </w:pPr>
      <w:r>
        <w:rPr>
          <w:b/>
          <w:bCs/>
          <w:u w:val="single"/>
        </w:rPr>
        <w:t>Cineál Poist</w:t>
      </w:r>
    </w:p>
    <w:p w14:paraId="3C04004D" w14:textId="77777777" w:rsidR="006F682F" w:rsidRDefault="006F682F" w:rsidP="006F682F">
      <w:pPr>
        <w:pStyle w:val="Standard"/>
        <w:jc w:val="both"/>
      </w:pPr>
      <w:r>
        <w:t xml:space="preserve">Déanfar painéal a chur le chéile as a líonfar aon phost ábhartha amach anseo le linn shaolré an phainéil. Bunófar an ceapadh tosaigh ar </w:t>
      </w:r>
      <w:r>
        <w:rPr>
          <w:b/>
          <w:bCs/>
        </w:rPr>
        <w:t>chonradh téarma sheasta dhá bhliain</w:t>
      </w:r>
      <w:r>
        <w:t>.</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2E047AB7" w:rsidR="002F1082" w:rsidRPr="00D125C8" w:rsidRDefault="002F1082" w:rsidP="006F682F">
      <w:pPr>
        <w:rPr>
          <w:rFonts w:asciiTheme="minorHAnsi" w:hAnsiTheme="minorHAnsi" w:cstheme="minorHAnsi"/>
        </w:rPr>
      </w:pPr>
      <w:r w:rsidRPr="00D125C8">
        <w:rPr>
          <w:rFonts w:asciiTheme="minorHAnsi" w:hAnsiTheme="minorHAnsi" w:cstheme="minorHAnsi"/>
        </w:rPr>
        <w:t xml:space="preserve">Is é seo a leanas an tuarastal bliantúil atá ar aon dul le post an </w:t>
      </w:r>
      <w:r w:rsidR="006F682F" w:rsidRPr="006F682F">
        <w:rPr>
          <w:rFonts w:asciiTheme="minorHAnsi" w:hAnsiTheme="minorHAnsi" w:cstheme="minorHAnsi"/>
        </w:rPr>
        <w:t xml:space="preserve">tEolaí Feidhmiúcháin </w:t>
      </w:r>
      <w:r w:rsidRPr="00D125C8">
        <w:rPr>
          <w:rFonts w:asciiTheme="minorHAnsi" w:hAnsiTheme="minorHAnsi" w:cstheme="minorHAnsi"/>
        </w:rPr>
        <w:t>(Imlitir EL 01/2023):</w:t>
      </w:r>
    </w:p>
    <w:p w14:paraId="62576366" w14:textId="77777777" w:rsidR="002F1082" w:rsidRPr="00D125C8" w:rsidRDefault="002F1082" w:rsidP="001A3079">
      <w:pPr>
        <w:jc w:val="both"/>
        <w:rPr>
          <w:rFonts w:asciiTheme="minorHAnsi" w:hAnsiTheme="minorHAnsi" w:cstheme="minorHAnsi"/>
          <w:b/>
          <w:bCs/>
          <w:lang w:val="ga"/>
        </w:rPr>
      </w:pPr>
    </w:p>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757"/>
      </w:tblGrid>
      <w:tr w:rsidR="00E77CEF" w:rsidRPr="008122AD" w14:paraId="6968558A" w14:textId="77777777" w:rsidTr="00C86489">
        <w:trPr>
          <w:trHeight w:val="300"/>
        </w:trPr>
        <w:tc>
          <w:tcPr>
            <w:tcW w:w="1640" w:type="dxa"/>
            <w:shd w:val="clear" w:color="auto" w:fill="auto"/>
            <w:noWrap/>
            <w:vAlign w:val="center"/>
            <w:hideMark/>
          </w:tcPr>
          <w:p w14:paraId="086EA656"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Point</w:t>
            </w:r>
          </w:p>
        </w:tc>
        <w:tc>
          <w:tcPr>
            <w:tcW w:w="1757" w:type="dxa"/>
            <w:shd w:val="clear" w:color="auto" w:fill="auto"/>
            <w:vAlign w:val="center"/>
            <w:hideMark/>
          </w:tcPr>
          <w:p w14:paraId="17EFE672"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01/03/2023</w:t>
            </w:r>
          </w:p>
        </w:tc>
      </w:tr>
      <w:tr w:rsidR="00E77CEF" w:rsidRPr="008122AD" w14:paraId="7BA76A66" w14:textId="77777777" w:rsidTr="00C86489">
        <w:trPr>
          <w:trHeight w:val="300"/>
        </w:trPr>
        <w:tc>
          <w:tcPr>
            <w:tcW w:w="1640" w:type="dxa"/>
            <w:shd w:val="clear" w:color="auto" w:fill="auto"/>
            <w:noWrap/>
            <w:vAlign w:val="center"/>
            <w:hideMark/>
          </w:tcPr>
          <w:p w14:paraId="62A67CD3"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1</w:t>
            </w:r>
          </w:p>
        </w:tc>
        <w:tc>
          <w:tcPr>
            <w:tcW w:w="1757" w:type="dxa"/>
            <w:shd w:val="clear" w:color="auto" w:fill="auto"/>
            <w:noWrap/>
            <w:vAlign w:val="center"/>
            <w:hideMark/>
          </w:tcPr>
          <w:p w14:paraId="280FA7DC"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€54,699</w:t>
            </w:r>
          </w:p>
        </w:tc>
      </w:tr>
      <w:tr w:rsidR="00E77CEF" w:rsidRPr="008122AD" w14:paraId="6A9E2199" w14:textId="77777777" w:rsidTr="00C86489">
        <w:trPr>
          <w:trHeight w:val="300"/>
        </w:trPr>
        <w:tc>
          <w:tcPr>
            <w:tcW w:w="1640" w:type="dxa"/>
            <w:shd w:val="clear" w:color="auto" w:fill="auto"/>
            <w:noWrap/>
            <w:vAlign w:val="center"/>
            <w:hideMark/>
          </w:tcPr>
          <w:p w14:paraId="60A9D632"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2</w:t>
            </w:r>
          </w:p>
        </w:tc>
        <w:tc>
          <w:tcPr>
            <w:tcW w:w="1757" w:type="dxa"/>
            <w:shd w:val="clear" w:color="auto" w:fill="auto"/>
            <w:noWrap/>
            <w:vAlign w:val="center"/>
            <w:hideMark/>
          </w:tcPr>
          <w:p w14:paraId="6E8B21D7"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€56,690</w:t>
            </w:r>
          </w:p>
        </w:tc>
      </w:tr>
      <w:tr w:rsidR="00E77CEF" w:rsidRPr="008122AD" w14:paraId="45A098D1" w14:textId="77777777" w:rsidTr="00C86489">
        <w:trPr>
          <w:trHeight w:val="300"/>
        </w:trPr>
        <w:tc>
          <w:tcPr>
            <w:tcW w:w="1640" w:type="dxa"/>
            <w:shd w:val="clear" w:color="auto" w:fill="auto"/>
            <w:noWrap/>
            <w:vAlign w:val="center"/>
            <w:hideMark/>
          </w:tcPr>
          <w:p w14:paraId="4F7BEB62"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3</w:t>
            </w:r>
          </w:p>
        </w:tc>
        <w:tc>
          <w:tcPr>
            <w:tcW w:w="1757" w:type="dxa"/>
            <w:shd w:val="clear" w:color="auto" w:fill="auto"/>
            <w:noWrap/>
            <w:vAlign w:val="center"/>
            <w:hideMark/>
          </w:tcPr>
          <w:p w14:paraId="6001F1A8"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€58,680</w:t>
            </w:r>
          </w:p>
        </w:tc>
      </w:tr>
      <w:tr w:rsidR="00E77CEF" w:rsidRPr="008122AD" w14:paraId="54500456" w14:textId="77777777" w:rsidTr="00C86489">
        <w:trPr>
          <w:trHeight w:val="300"/>
        </w:trPr>
        <w:tc>
          <w:tcPr>
            <w:tcW w:w="1640" w:type="dxa"/>
            <w:shd w:val="clear" w:color="auto" w:fill="auto"/>
            <w:noWrap/>
            <w:vAlign w:val="center"/>
            <w:hideMark/>
          </w:tcPr>
          <w:p w14:paraId="3D135B26"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4</w:t>
            </w:r>
          </w:p>
        </w:tc>
        <w:tc>
          <w:tcPr>
            <w:tcW w:w="1757" w:type="dxa"/>
            <w:shd w:val="clear" w:color="auto" w:fill="auto"/>
            <w:noWrap/>
            <w:vAlign w:val="center"/>
            <w:hideMark/>
          </w:tcPr>
          <w:p w14:paraId="2A9C96C0"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€60,673</w:t>
            </w:r>
          </w:p>
        </w:tc>
      </w:tr>
      <w:tr w:rsidR="00E77CEF" w:rsidRPr="008122AD" w14:paraId="32DB3338" w14:textId="77777777" w:rsidTr="00C86489">
        <w:trPr>
          <w:trHeight w:val="300"/>
        </w:trPr>
        <w:tc>
          <w:tcPr>
            <w:tcW w:w="1640" w:type="dxa"/>
            <w:shd w:val="clear" w:color="auto" w:fill="auto"/>
            <w:noWrap/>
            <w:vAlign w:val="center"/>
            <w:hideMark/>
          </w:tcPr>
          <w:p w14:paraId="1CC3471D"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5</w:t>
            </w:r>
          </w:p>
        </w:tc>
        <w:tc>
          <w:tcPr>
            <w:tcW w:w="1757" w:type="dxa"/>
            <w:shd w:val="clear" w:color="auto" w:fill="auto"/>
            <w:noWrap/>
            <w:vAlign w:val="center"/>
            <w:hideMark/>
          </w:tcPr>
          <w:p w14:paraId="0A8BDE48"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€62,667</w:t>
            </w:r>
          </w:p>
        </w:tc>
      </w:tr>
      <w:tr w:rsidR="00E77CEF" w:rsidRPr="008122AD" w14:paraId="2CD2A7F1" w14:textId="77777777" w:rsidTr="00C86489">
        <w:trPr>
          <w:trHeight w:val="300"/>
        </w:trPr>
        <w:tc>
          <w:tcPr>
            <w:tcW w:w="1640" w:type="dxa"/>
            <w:shd w:val="clear" w:color="auto" w:fill="auto"/>
            <w:noWrap/>
            <w:vAlign w:val="center"/>
            <w:hideMark/>
          </w:tcPr>
          <w:p w14:paraId="1E48B4A0"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6</w:t>
            </w:r>
          </w:p>
        </w:tc>
        <w:tc>
          <w:tcPr>
            <w:tcW w:w="1757" w:type="dxa"/>
            <w:shd w:val="clear" w:color="auto" w:fill="auto"/>
            <w:noWrap/>
            <w:vAlign w:val="center"/>
            <w:hideMark/>
          </w:tcPr>
          <w:p w14:paraId="66462A53"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€64,658</w:t>
            </w:r>
          </w:p>
        </w:tc>
      </w:tr>
      <w:tr w:rsidR="00E77CEF" w:rsidRPr="008122AD" w14:paraId="4C334331" w14:textId="77777777" w:rsidTr="00C86489">
        <w:trPr>
          <w:trHeight w:val="300"/>
        </w:trPr>
        <w:tc>
          <w:tcPr>
            <w:tcW w:w="1640" w:type="dxa"/>
            <w:shd w:val="clear" w:color="auto" w:fill="auto"/>
            <w:noWrap/>
            <w:vAlign w:val="center"/>
            <w:hideMark/>
          </w:tcPr>
          <w:p w14:paraId="288190B5"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7</w:t>
            </w:r>
          </w:p>
        </w:tc>
        <w:tc>
          <w:tcPr>
            <w:tcW w:w="1757" w:type="dxa"/>
            <w:shd w:val="clear" w:color="auto" w:fill="auto"/>
            <w:noWrap/>
            <w:vAlign w:val="center"/>
            <w:hideMark/>
          </w:tcPr>
          <w:p w14:paraId="0D994686"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€66,652</w:t>
            </w:r>
          </w:p>
        </w:tc>
      </w:tr>
      <w:tr w:rsidR="00E77CEF" w:rsidRPr="008122AD" w14:paraId="16530DAA" w14:textId="77777777" w:rsidTr="00C86489">
        <w:trPr>
          <w:trHeight w:val="300"/>
        </w:trPr>
        <w:tc>
          <w:tcPr>
            <w:tcW w:w="1640" w:type="dxa"/>
            <w:shd w:val="clear" w:color="auto" w:fill="auto"/>
            <w:noWrap/>
            <w:vAlign w:val="center"/>
            <w:hideMark/>
          </w:tcPr>
          <w:p w14:paraId="65A597B3"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8</w:t>
            </w:r>
          </w:p>
        </w:tc>
        <w:tc>
          <w:tcPr>
            <w:tcW w:w="1757" w:type="dxa"/>
            <w:shd w:val="clear" w:color="auto" w:fill="auto"/>
            <w:noWrap/>
            <w:vAlign w:val="center"/>
            <w:hideMark/>
          </w:tcPr>
          <w:p w14:paraId="1CB99342"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€68,635</w:t>
            </w:r>
          </w:p>
        </w:tc>
      </w:tr>
      <w:tr w:rsidR="00E77CEF" w:rsidRPr="008122AD" w14:paraId="63B66D07" w14:textId="77777777" w:rsidTr="00C86489">
        <w:trPr>
          <w:trHeight w:val="300"/>
        </w:trPr>
        <w:tc>
          <w:tcPr>
            <w:tcW w:w="1640" w:type="dxa"/>
            <w:shd w:val="clear" w:color="auto" w:fill="auto"/>
            <w:noWrap/>
            <w:vAlign w:val="center"/>
            <w:hideMark/>
          </w:tcPr>
          <w:p w14:paraId="0B3FFF90"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9</w:t>
            </w:r>
          </w:p>
        </w:tc>
        <w:tc>
          <w:tcPr>
            <w:tcW w:w="1757" w:type="dxa"/>
            <w:shd w:val="clear" w:color="auto" w:fill="auto"/>
            <w:noWrap/>
            <w:vAlign w:val="center"/>
            <w:hideMark/>
          </w:tcPr>
          <w:p w14:paraId="313BF1C2"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€70,638</w:t>
            </w:r>
          </w:p>
        </w:tc>
      </w:tr>
      <w:tr w:rsidR="00E77CEF" w:rsidRPr="008122AD" w14:paraId="046480EF" w14:textId="77777777" w:rsidTr="00C86489">
        <w:trPr>
          <w:trHeight w:val="300"/>
        </w:trPr>
        <w:tc>
          <w:tcPr>
            <w:tcW w:w="1640" w:type="dxa"/>
            <w:shd w:val="clear" w:color="auto" w:fill="auto"/>
            <w:noWrap/>
            <w:vAlign w:val="center"/>
            <w:hideMark/>
          </w:tcPr>
          <w:p w14:paraId="68817F4E"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10</w:t>
            </w:r>
          </w:p>
        </w:tc>
        <w:tc>
          <w:tcPr>
            <w:tcW w:w="1757" w:type="dxa"/>
            <w:shd w:val="clear" w:color="auto" w:fill="auto"/>
            <w:noWrap/>
            <w:vAlign w:val="center"/>
            <w:hideMark/>
          </w:tcPr>
          <w:p w14:paraId="4AFDC467"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€72,624</w:t>
            </w:r>
          </w:p>
        </w:tc>
      </w:tr>
      <w:tr w:rsidR="00E77CEF" w:rsidRPr="008122AD" w14:paraId="650097D3" w14:textId="77777777" w:rsidTr="00C86489">
        <w:trPr>
          <w:trHeight w:val="300"/>
        </w:trPr>
        <w:tc>
          <w:tcPr>
            <w:tcW w:w="1640" w:type="dxa"/>
            <w:shd w:val="clear" w:color="auto" w:fill="auto"/>
            <w:noWrap/>
            <w:vAlign w:val="center"/>
            <w:hideMark/>
          </w:tcPr>
          <w:p w14:paraId="1EB2F850"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LSI 1</w:t>
            </w:r>
          </w:p>
        </w:tc>
        <w:tc>
          <w:tcPr>
            <w:tcW w:w="1757" w:type="dxa"/>
            <w:shd w:val="clear" w:color="auto" w:fill="auto"/>
            <w:noWrap/>
            <w:vAlign w:val="center"/>
            <w:hideMark/>
          </w:tcPr>
          <w:p w14:paraId="52ECE456"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€74,914</w:t>
            </w:r>
          </w:p>
        </w:tc>
      </w:tr>
      <w:tr w:rsidR="00E77CEF" w:rsidRPr="008122AD" w14:paraId="79ABAB42" w14:textId="77777777" w:rsidTr="00C86489">
        <w:trPr>
          <w:trHeight w:val="300"/>
        </w:trPr>
        <w:tc>
          <w:tcPr>
            <w:tcW w:w="1640" w:type="dxa"/>
            <w:shd w:val="clear" w:color="auto" w:fill="auto"/>
            <w:noWrap/>
            <w:vAlign w:val="center"/>
            <w:hideMark/>
          </w:tcPr>
          <w:p w14:paraId="62CD58A9" w14:textId="77777777" w:rsidR="00E77CEF" w:rsidRPr="008122AD" w:rsidRDefault="00E77CEF" w:rsidP="00C86489">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LSI 2</w:t>
            </w:r>
          </w:p>
        </w:tc>
        <w:tc>
          <w:tcPr>
            <w:tcW w:w="1757" w:type="dxa"/>
            <w:shd w:val="clear" w:color="auto" w:fill="auto"/>
            <w:noWrap/>
            <w:vAlign w:val="center"/>
            <w:hideMark/>
          </w:tcPr>
          <w:p w14:paraId="7ACF3185" w14:textId="77777777" w:rsidR="00E77CEF" w:rsidRPr="008122AD" w:rsidRDefault="00E77CEF" w:rsidP="00C86489">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€76,035</w:t>
            </w:r>
          </w:p>
        </w:tc>
      </w:tr>
    </w:tbl>
    <w:p w14:paraId="527ED20F" w14:textId="77777777" w:rsidR="001A3079" w:rsidRPr="00D125C8" w:rsidRDefault="001A3079" w:rsidP="001A3079">
      <w:pPr>
        <w:jc w:val="both"/>
        <w:rPr>
          <w:rFonts w:asciiTheme="minorHAnsi" w:hAnsiTheme="minorHAnsi" w:cstheme="minorHAnsi"/>
        </w:rPr>
      </w:pPr>
    </w:p>
    <w:p w14:paraId="76027D5F" w14:textId="0F8D97CD"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 xml:space="preserve">g an bpointe íosta i.e. </w:t>
      </w:r>
      <w:r w:rsidR="00B34B95" w:rsidRPr="00E77CEF">
        <w:rPr>
          <w:rFonts w:asciiTheme="minorHAnsi" w:eastAsia="Times New Roman" w:hAnsiTheme="minorHAnsi" w:cstheme="minorHAnsi"/>
          <w:bCs/>
          <w:color w:val="000000" w:themeColor="text1"/>
          <w:lang w:val="ga-IE" w:eastAsia="en-IE"/>
        </w:rPr>
        <w:t>€</w:t>
      </w:r>
      <w:r w:rsidR="00E77CEF" w:rsidRPr="00E77CEF">
        <w:rPr>
          <w:rFonts w:asciiTheme="minorHAnsi" w:eastAsia="Times New Roman" w:hAnsiTheme="minorHAnsi" w:cstheme="minorHAnsi"/>
          <w:bCs/>
          <w:color w:val="000000" w:themeColor="text1"/>
          <w:lang w:eastAsia="en-IE"/>
        </w:rPr>
        <w:t>54,699</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Default="00721B38" w:rsidP="00721B38">
      <w:pPr>
        <w:jc w:val="both"/>
        <w:rPr>
          <w:rFonts w:asciiTheme="minorHAnsi" w:eastAsia="Times New Roman" w:hAnsiTheme="minorHAnsi" w:cstheme="minorHAnsi"/>
          <w:b/>
          <w:snapToGrid w:val="0"/>
          <w:u w:val="single"/>
          <w:lang w:eastAsia="en-GB" w:bidi="ar-SA"/>
        </w:rPr>
      </w:pPr>
    </w:p>
    <w:p w14:paraId="7A0022B7" w14:textId="77777777" w:rsidR="00E77CEF" w:rsidRDefault="00E77CEF" w:rsidP="00721B38">
      <w:pPr>
        <w:jc w:val="both"/>
        <w:rPr>
          <w:rFonts w:asciiTheme="minorHAnsi" w:eastAsia="Times New Roman" w:hAnsiTheme="minorHAnsi" w:cstheme="minorHAnsi"/>
          <w:b/>
          <w:snapToGrid w:val="0"/>
          <w:u w:val="single"/>
          <w:lang w:eastAsia="en-GB" w:bidi="ar-SA"/>
        </w:rPr>
      </w:pPr>
    </w:p>
    <w:p w14:paraId="39F91A90" w14:textId="77777777" w:rsidR="00E77CEF" w:rsidRDefault="00E77CEF" w:rsidP="00721B38">
      <w:pPr>
        <w:jc w:val="both"/>
        <w:rPr>
          <w:rFonts w:asciiTheme="minorHAnsi" w:eastAsia="Times New Roman" w:hAnsiTheme="minorHAnsi" w:cstheme="minorHAnsi"/>
          <w:b/>
          <w:snapToGrid w:val="0"/>
          <w:u w:val="single"/>
          <w:lang w:eastAsia="en-GB" w:bidi="ar-SA"/>
        </w:rPr>
      </w:pPr>
    </w:p>
    <w:p w14:paraId="61C7B6D8" w14:textId="77777777" w:rsidR="00E77CEF" w:rsidRDefault="00E77CEF" w:rsidP="00721B38">
      <w:pPr>
        <w:jc w:val="both"/>
        <w:rPr>
          <w:rFonts w:asciiTheme="minorHAnsi" w:eastAsia="Times New Roman" w:hAnsiTheme="minorHAnsi" w:cstheme="minorHAnsi"/>
          <w:b/>
          <w:snapToGrid w:val="0"/>
          <w:u w:val="single"/>
          <w:lang w:eastAsia="en-GB" w:bidi="ar-SA"/>
        </w:rPr>
      </w:pPr>
    </w:p>
    <w:p w14:paraId="34240DCD" w14:textId="77777777" w:rsidR="00E77CEF" w:rsidRPr="00D125C8" w:rsidRDefault="00E77CEF"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60731355" w:rsidR="00721B38" w:rsidRPr="006F682F" w:rsidRDefault="00721B38" w:rsidP="00721B38">
      <w:pPr>
        <w:tabs>
          <w:tab w:val="left" w:pos="540"/>
        </w:tabs>
        <w:jc w:val="both"/>
        <w:rPr>
          <w:rFonts w:asciiTheme="minorHAnsi" w:hAnsiTheme="minorHAnsi" w:cstheme="minorHAnsi"/>
          <w:snapToGrid w:val="0"/>
          <w:lang w:eastAsia="en-GB" w:bidi="ar-SA"/>
        </w:rPr>
      </w:pPr>
      <w:r w:rsidRPr="006F682F">
        <w:rPr>
          <w:rFonts w:asciiTheme="minorHAnsi" w:hAnsiTheme="minorHAnsi" w:cstheme="minorHAnsi"/>
          <w:snapToGrid w:val="0"/>
          <w:lang w:val="ga-IE" w:eastAsia="en-GB" w:bidi="ar-SA"/>
        </w:rPr>
        <w:t>Éileofar ar an duine a cheapfar seachtain oibre 3</w:t>
      </w:r>
      <w:r w:rsidR="00A03318" w:rsidRPr="006F682F">
        <w:rPr>
          <w:rFonts w:asciiTheme="minorHAnsi" w:hAnsiTheme="minorHAnsi" w:cstheme="minorHAnsi"/>
          <w:snapToGrid w:val="0"/>
          <w:lang w:val="ga-IE" w:eastAsia="en-GB" w:bidi="ar-SA"/>
        </w:rPr>
        <w:t>5</w:t>
      </w:r>
      <w:r w:rsidRPr="006F682F">
        <w:rPr>
          <w:rFonts w:asciiTheme="minorHAnsi" w:hAnsiTheme="minorHAnsi" w:cstheme="minorHAnsi"/>
          <w:snapToGrid w:val="0"/>
          <w:lang w:val="ga-IE" w:eastAsia="en-GB" w:bidi="ar-SA"/>
        </w:rPr>
        <w:t xml:space="preserve"> uair an chloig a dhéanamh.</w:t>
      </w:r>
      <w:r w:rsidRPr="006F682F">
        <w:rPr>
          <w:rFonts w:asciiTheme="minorHAnsi" w:hAnsiTheme="minorHAnsi" w:cstheme="minorHAnsi"/>
          <w:snapToGrid w:val="0"/>
          <w:lang w:eastAsia="en-GB" w:bidi="ar-SA"/>
        </w:rPr>
        <w:t xml:space="preserve"> </w:t>
      </w:r>
      <w:r w:rsidRPr="006F682F">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6F682F"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6F682F"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6F682F">
        <w:rPr>
          <w:rFonts w:asciiTheme="minorHAnsi" w:hAnsiTheme="minorHAnsi" w:cstheme="minorHAnsi"/>
          <w:b/>
          <w:snapToGrid w:val="0"/>
          <w:u w:val="single"/>
          <w:lang w:val="ga-IE" w:eastAsia="en-GB" w:bidi="ar-SA"/>
        </w:rPr>
        <w:t>Saoire Bhliantúil:</w:t>
      </w:r>
    </w:p>
    <w:p w14:paraId="58D2BE88" w14:textId="54C2D71B" w:rsidR="00721B38" w:rsidRPr="00D125C8" w:rsidRDefault="00B34B95" w:rsidP="00721B38">
      <w:pPr>
        <w:jc w:val="both"/>
        <w:rPr>
          <w:rFonts w:asciiTheme="minorHAnsi" w:hAnsiTheme="minorHAnsi" w:cstheme="minorHAnsi"/>
          <w:snapToGrid w:val="0"/>
          <w:lang w:eastAsia="en-GB" w:bidi="ar-SA"/>
        </w:rPr>
      </w:pPr>
      <w:r w:rsidRPr="006F682F">
        <w:rPr>
          <w:rFonts w:asciiTheme="minorHAnsi" w:hAnsiTheme="minorHAnsi" w:cstheme="minorHAnsi"/>
          <w:snapToGrid w:val="0"/>
          <w:lang w:val="ga-IE" w:eastAsia="en-GB" w:bidi="ar-SA"/>
        </w:rPr>
        <w:t>30</w:t>
      </w:r>
      <w:r w:rsidR="00721B38" w:rsidRPr="006F682F">
        <w:rPr>
          <w:rFonts w:asciiTheme="minorHAnsi" w:hAnsiTheme="minorHAnsi" w:cstheme="minorHAnsi"/>
          <w:snapToGrid w:val="0"/>
          <w:lang w:val="ga-IE" w:eastAsia="en-GB" w:bidi="ar-SA"/>
        </w:rPr>
        <w:t xml:space="preserve"> lá sa bhliain </w:t>
      </w:r>
      <w:r w:rsidR="00641279" w:rsidRPr="006F682F">
        <w:rPr>
          <w:rFonts w:asciiTheme="minorHAnsi" w:hAnsiTheme="minorHAnsi" w:cstheme="minorHAnsi"/>
          <w:snapToGrid w:val="0"/>
          <w:lang w:val="ga-IE" w:eastAsia="en-GB" w:bidi="ar-SA"/>
        </w:rPr>
        <w:t>a</w:t>
      </w:r>
      <w:r w:rsidRPr="006F682F">
        <w:rPr>
          <w:rFonts w:asciiTheme="minorHAnsi" w:hAnsiTheme="minorHAnsi" w:cstheme="minorHAnsi"/>
          <w:snapToGrid w:val="0"/>
          <w:lang w:val="ga-IE" w:eastAsia="en-GB" w:bidi="ar-SA"/>
        </w:rPr>
        <w:t>n teidlíocht saoire bhliantúil.</w:t>
      </w:r>
    </w:p>
    <w:p w14:paraId="27E43BDA" w14:textId="26B3C952" w:rsidR="00721B38" w:rsidRPr="00D125C8"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r w:rsidRPr="00D125C8">
        <w:rPr>
          <w:rFonts w:asciiTheme="minorHAnsi" w:hAnsiTheme="minorHAnsi" w:cstheme="minorHAnsi"/>
          <w:b/>
          <w:snapToGrid w:val="0"/>
          <w:u w:val="single"/>
          <w:lang w:eastAsia="en-GB"/>
        </w:rPr>
        <w:t>Fostaíocht Lasmuigh:</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6F682F" w:rsidRDefault="00721B38" w:rsidP="00721B38">
      <w:pPr>
        <w:jc w:val="both"/>
        <w:rPr>
          <w:rFonts w:asciiTheme="minorHAnsi" w:hAnsiTheme="minorHAnsi" w:cstheme="minorHAnsi"/>
          <w:b/>
          <w:snapToGrid w:val="0"/>
          <w:u w:val="single"/>
          <w:lang w:eastAsia="en-GB" w:bidi="ar-SA"/>
        </w:rPr>
      </w:pPr>
      <w:r w:rsidRPr="006F682F">
        <w:rPr>
          <w:rFonts w:asciiTheme="minorHAnsi" w:hAnsiTheme="minorHAnsi" w:cstheme="minorHAnsi"/>
          <w:b/>
          <w:snapToGrid w:val="0"/>
          <w:u w:val="single"/>
          <w:lang w:val="ga-IE" w:eastAsia="en-GB" w:bidi="ar-SA"/>
        </w:rPr>
        <w:t>Grinnfhiosrúchán an Gharda Síochána:</w:t>
      </w:r>
    </w:p>
    <w:p w14:paraId="4912A97B" w14:textId="77777777" w:rsidR="001A7740" w:rsidRPr="006F682F"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6F682F">
        <w:rPr>
          <w:rFonts w:asciiTheme="minorHAnsi" w:hAnsiTheme="minorHAnsi" w:cstheme="minorHAnsi"/>
          <w:snapToGrid w:val="0"/>
          <w:lang w:val="ga-IE" w:eastAsia="en-GB" w:bidi="ar-SA"/>
        </w:rPr>
        <w:t>Éileofar ar an iarratasóir a n-éireoidh leis nó léi dul faoi Ghrinnfhiosr</w:t>
      </w:r>
      <w:r w:rsidR="001A7740" w:rsidRPr="006F682F">
        <w:rPr>
          <w:rFonts w:asciiTheme="minorHAnsi" w:hAnsiTheme="minorHAnsi" w:cstheme="minorHAnsi"/>
          <w:snapToGrid w:val="0"/>
          <w:lang w:val="ga-IE" w:eastAsia="en-GB" w:bidi="ar-SA"/>
        </w:rPr>
        <w:t>úcháin an Gharda Síochána  sula</w:t>
      </w:r>
    </w:p>
    <w:p w14:paraId="54EC38F4" w14:textId="6BFC9E76" w:rsidR="00721B38" w:rsidRPr="006F682F"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6F682F">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Default="00721B38" w:rsidP="00721B38">
      <w:pPr>
        <w:jc w:val="both"/>
        <w:rPr>
          <w:rFonts w:asciiTheme="minorHAnsi" w:eastAsia="Times New Roman" w:hAnsiTheme="minorHAnsi" w:cstheme="minorHAnsi"/>
          <w:snapToGrid w:val="0"/>
          <w:lang w:eastAsia="en-GB" w:bidi="ar-SA"/>
        </w:rPr>
      </w:pPr>
    </w:p>
    <w:p w14:paraId="301329AC" w14:textId="77777777" w:rsidR="00E77CEF" w:rsidRPr="00D125C8" w:rsidRDefault="00E77CEF" w:rsidP="00721B38">
      <w:pPr>
        <w:jc w:val="both"/>
        <w:rPr>
          <w:rFonts w:asciiTheme="minorHAnsi" w:eastAsia="Times New Roman" w:hAnsiTheme="minorHAnsi" w:cstheme="minorHAnsi"/>
          <w:snapToGrid w:val="0"/>
          <w:lang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Pr="00D125C8" w:rsidRDefault="00A03318"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Default="00C17B50" w:rsidP="00F47786">
      <w:pPr>
        <w:pStyle w:val="NoSpacing"/>
        <w:jc w:val="both"/>
        <w:rPr>
          <w:rFonts w:asciiTheme="minorHAnsi" w:hAnsiTheme="minorHAnsi" w:cstheme="minorHAnsi"/>
        </w:rPr>
      </w:pPr>
    </w:p>
    <w:p w14:paraId="2A8B885E" w14:textId="77777777" w:rsidR="00E77CEF" w:rsidRDefault="00E77CEF" w:rsidP="00F47786">
      <w:pPr>
        <w:pStyle w:val="NoSpacing"/>
        <w:jc w:val="both"/>
        <w:rPr>
          <w:rFonts w:asciiTheme="minorHAnsi" w:hAnsiTheme="minorHAnsi" w:cstheme="minorHAnsi"/>
        </w:rPr>
      </w:pPr>
    </w:p>
    <w:p w14:paraId="5351FA46" w14:textId="77777777" w:rsidR="00E77CEF" w:rsidRPr="00D125C8" w:rsidRDefault="00E77CEF"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E639C3D" w14:textId="77777777" w:rsidR="00C17B50" w:rsidRDefault="00C17B50" w:rsidP="00F47786">
      <w:pPr>
        <w:pStyle w:val="NoSpacing"/>
        <w:jc w:val="both"/>
        <w:rPr>
          <w:rFonts w:asciiTheme="minorHAnsi" w:hAnsiTheme="minorHAnsi" w:cstheme="minorHAnsi"/>
        </w:rPr>
      </w:pPr>
    </w:p>
    <w:p w14:paraId="6870D55C" w14:textId="77777777" w:rsidR="00024212" w:rsidRPr="00D125C8" w:rsidRDefault="00024212" w:rsidP="00F47786">
      <w:pPr>
        <w:pStyle w:val="NoSpacing"/>
        <w:jc w:val="both"/>
        <w:rPr>
          <w:rFonts w:asciiTheme="minorHAnsi" w:hAnsiTheme="minorHAnsi" w:cstheme="minorHAnsi"/>
        </w:rPr>
      </w:pPr>
    </w:p>
    <w:p w14:paraId="2EF61105"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Féadfaidh Comhairle </w:t>
      </w:r>
      <w:r w:rsidRPr="00D125C8">
        <w:rPr>
          <w:rFonts w:asciiTheme="minorHAnsi" w:hAnsiTheme="minorHAnsi" w:cstheme="minorHAnsi"/>
          <w:snapToGrid w:val="0"/>
          <w:lang w:val="ga-IE" w:eastAsia="en-GB" w:bidi="ar-SA"/>
        </w:rPr>
        <w:lastRenderedPageBreak/>
        <w:t>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Default="00A03318" w:rsidP="001A7740">
      <w:pPr>
        <w:jc w:val="center"/>
        <w:rPr>
          <w:rFonts w:asciiTheme="minorHAnsi" w:hAnsiTheme="minorHAnsi" w:cstheme="minorHAnsi"/>
          <w:b/>
          <w:snapToGrid w:val="0"/>
          <w:sz w:val="22"/>
          <w:szCs w:val="22"/>
          <w:lang w:eastAsia="en-GB" w:bidi="ar-SA"/>
        </w:rPr>
      </w:pPr>
    </w:p>
    <w:p w14:paraId="620A0CC7" w14:textId="77777777" w:rsidR="001A5998" w:rsidRDefault="001A5998" w:rsidP="001A7740">
      <w:pPr>
        <w:jc w:val="center"/>
        <w:rPr>
          <w:rFonts w:asciiTheme="minorHAnsi" w:hAnsiTheme="minorHAnsi" w:cstheme="minorHAnsi"/>
          <w:b/>
          <w:snapToGrid w:val="0"/>
          <w:sz w:val="22"/>
          <w:szCs w:val="22"/>
          <w:lang w:eastAsia="en-GB" w:bidi="ar-SA"/>
        </w:rPr>
      </w:pPr>
    </w:p>
    <w:p w14:paraId="2A9CF236" w14:textId="77777777" w:rsidR="001A5998" w:rsidRDefault="001A5998" w:rsidP="001A7740">
      <w:pPr>
        <w:jc w:val="center"/>
        <w:rPr>
          <w:rFonts w:asciiTheme="minorHAnsi" w:hAnsiTheme="minorHAnsi" w:cstheme="minorHAnsi"/>
          <w:b/>
          <w:snapToGrid w:val="0"/>
          <w:sz w:val="22"/>
          <w:szCs w:val="22"/>
          <w:lang w:eastAsia="en-GB" w:bidi="ar-SA"/>
        </w:rPr>
      </w:pPr>
    </w:p>
    <w:p w14:paraId="6CE00624" w14:textId="77777777" w:rsidR="001A5998" w:rsidRDefault="001A5998" w:rsidP="001A7740">
      <w:pPr>
        <w:jc w:val="center"/>
        <w:rPr>
          <w:rFonts w:asciiTheme="minorHAnsi" w:hAnsiTheme="minorHAnsi" w:cstheme="minorHAnsi"/>
          <w:b/>
          <w:snapToGrid w:val="0"/>
          <w:sz w:val="22"/>
          <w:szCs w:val="22"/>
          <w:lang w:eastAsia="en-GB" w:bidi="ar-SA"/>
        </w:rPr>
      </w:pPr>
    </w:p>
    <w:p w14:paraId="0661BF8B" w14:textId="77777777" w:rsidR="001A5998" w:rsidRPr="00D125C8" w:rsidRDefault="001A5998" w:rsidP="001A7740">
      <w:pPr>
        <w:jc w:val="center"/>
        <w:rPr>
          <w:rFonts w:asciiTheme="minorHAnsi" w:hAnsiTheme="minorHAnsi" w:cstheme="minorHAnsi"/>
          <w:b/>
          <w:snapToGrid w:val="0"/>
          <w:sz w:val="22"/>
          <w:szCs w:val="22"/>
          <w:lang w:eastAsia="en-GB" w:bidi="ar-SA"/>
        </w:rPr>
      </w:pPr>
    </w:p>
    <w:p w14:paraId="0EA554F3" w14:textId="77777777" w:rsidR="003C1D9E" w:rsidRPr="00D125C8"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D125C8"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D125C8" w:rsidRDefault="00067B50"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bCs/>
          <w:color w:val="FFFFFF" w:themeColor="background1"/>
          <w:sz w:val="28"/>
          <w:szCs w:val="28"/>
          <w:lang w:val="ga"/>
        </w:rPr>
        <w:t>EOLAS GINEARÁLTA</w:t>
      </w:r>
    </w:p>
    <w:p w14:paraId="2A05E5DE" w14:textId="77777777" w:rsidR="00067B50" w:rsidRPr="00D125C8"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28137E61"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 </w:t>
      </w:r>
      <w:bookmarkStart w:id="8" w:name="_Hlk138411002"/>
      <w:bookmarkStart w:id="9" w:name="_Hlk143244533"/>
      <w:r w:rsidRPr="00D125C8">
        <w:rPr>
          <w:rFonts w:asciiTheme="minorHAnsi" w:hAnsiTheme="minorHAnsi" w:cstheme="minorHAnsi"/>
          <w:lang w:val="ga"/>
        </w:rPr>
        <w:t xml:space="preserve">ná </w:t>
      </w:r>
      <w:bookmarkEnd w:id="8"/>
      <w:r w:rsidR="00DE6CA1" w:rsidRPr="001A5998">
        <w:rPr>
          <w:rFonts w:asciiTheme="minorHAnsi" w:hAnsiTheme="minorHAnsi" w:cstheme="minorHAnsi"/>
          <w:b/>
          <w:color w:val="C0504D"/>
          <w:u w:val="single"/>
          <w:lang w:val="en-US"/>
        </w:rPr>
        <w:t xml:space="preserve">4.00pm Dé </w:t>
      </w:r>
      <w:r w:rsidR="00B64CE0">
        <w:rPr>
          <w:rFonts w:asciiTheme="minorHAnsi" w:hAnsiTheme="minorHAnsi" w:cstheme="minorHAnsi"/>
          <w:b/>
          <w:color w:val="C0504D"/>
          <w:u w:val="single"/>
          <w:lang w:val="en-US"/>
        </w:rPr>
        <w:t>Luain</w:t>
      </w:r>
      <w:r w:rsidR="00DE6CA1" w:rsidRPr="001A5998">
        <w:rPr>
          <w:rFonts w:asciiTheme="minorHAnsi" w:hAnsiTheme="minorHAnsi" w:cstheme="minorHAnsi"/>
          <w:b/>
          <w:color w:val="C0504D"/>
          <w:u w:val="single"/>
          <w:lang w:val="en-US"/>
        </w:rPr>
        <w:t xml:space="preserve">, </w:t>
      </w:r>
      <w:r w:rsidR="00382162">
        <w:rPr>
          <w:rFonts w:asciiTheme="minorHAnsi" w:hAnsiTheme="minorHAnsi" w:cstheme="minorHAnsi"/>
          <w:b/>
          <w:color w:val="C0504D"/>
          <w:u w:val="single"/>
          <w:lang w:val="en-US"/>
        </w:rPr>
        <w:t>25</w:t>
      </w:r>
      <w:r w:rsidR="00DE6CA1" w:rsidRPr="001A5998">
        <w:rPr>
          <w:rFonts w:asciiTheme="minorHAnsi" w:hAnsiTheme="minorHAnsi" w:cstheme="minorHAnsi"/>
          <w:b/>
          <w:color w:val="C0504D"/>
          <w:u w:val="single"/>
          <w:lang w:val="en-US"/>
        </w:rPr>
        <w:t xml:space="preserve">ú </w:t>
      </w:r>
      <w:r w:rsidR="001A5998" w:rsidRPr="001A5998">
        <w:rPr>
          <w:rFonts w:asciiTheme="minorHAnsi" w:hAnsiTheme="minorHAnsi" w:cstheme="minorHAnsi"/>
          <w:b/>
          <w:color w:val="C0504D"/>
          <w:u w:val="single"/>
          <w:lang w:val="en-US"/>
        </w:rPr>
        <w:t xml:space="preserve">Méan Fómhair </w:t>
      </w:r>
      <w:r w:rsidR="00DE6CA1" w:rsidRPr="001A5998">
        <w:rPr>
          <w:rFonts w:asciiTheme="minorHAnsi" w:hAnsiTheme="minorHAnsi" w:cstheme="minorHAnsi"/>
          <w:b/>
          <w:color w:val="C0504D"/>
          <w:u w:val="single"/>
          <w:lang w:val="en-US"/>
        </w:rPr>
        <w:t>2023</w:t>
      </w:r>
      <w:bookmarkEnd w:id="9"/>
      <w:r w:rsidR="001A5998">
        <w:rPr>
          <w:rFonts w:asciiTheme="minorHAnsi" w:hAnsiTheme="minorHAnsi" w:cstheme="minorHAnsi"/>
          <w:b/>
          <w:color w:val="C0504D"/>
          <w:u w:val="single"/>
          <w:lang w:val="en-US"/>
        </w:rPr>
        <w:t>.</w:t>
      </w:r>
      <w:r w:rsidR="005D478E" w:rsidRPr="00D125C8">
        <w:rPr>
          <w:rFonts w:asciiTheme="minorHAnsi" w:hAnsiTheme="minorHAnsi" w:cstheme="minorHAnsi"/>
          <w:b/>
          <w:u w:val="single"/>
          <w:lang w:val="en-US"/>
        </w:rPr>
        <w:t xml:space="preserve">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138F390C" w14:textId="637BE70D" w:rsidR="00067B50" w:rsidRDefault="00067B50" w:rsidP="0012158C">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12158C" w:rsidRPr="0012158C">
      <w:rPr>
        <w:rFonts w:ascii="Calibri" w:hAnsi="Calibri" w:cs="Calibri"/>
      </w:rPr>
      <w:t xml:space="preserve"> </w:t>
    </w:r>
    <w:r w:rsidR="0012158C">
      <w:rPr>
        <w:rFonts w:ascii="Calibri" w:hAnsi="Calibri" w:cs="Calibri"/>
      </w:rPr>
      <w:tab/>
    </w:r>
    <w:r w:rsidR="0012158C" w:rsidRPr="0012158C">
      <w:rPr>
        <w:rFonts w:ascii="Calibri" w:hAnsi="Calibri" w:cs="Calibri"/>
        <w:b/>
        <w:bCs/>
      </w:rPr>
      <w:t>tEolaí Feidhmiúcháin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ECA1E4C"/>
    <w:multiLevelType w:val="hybridMultilevel"/>
    <w:tmpl w:val="242E5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80A0C68"/>
    <w:multiLevelType w:val="hybridMultilevel"/>
    <w:tmpl w:val="3880F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63531F"/>
    <w:multiLevelType w:val="multilevel"/>
    <w:tmpl w:val="0B3EB4DA"/>
    <w:styleLink w:val="WWNum2"/>
    <w:lvl w:ilvl="0">
      <w:start w:val="4"/>
      <w:numFmt w:val="decimal"/>
      <w:lvlText w:val="%1."/>
      <w:lvlJc w:val="left"/>
      <w:pPr>
        <w:ind w:left="720" w:hanging="360"/>
      </w:pPr>
    </w:lvl>
    <w:lvl w:ilvl="1">
      <w:numFmt w:val="bullet"/>
      <w:lvlText w:val="•"/>
      <w:lvlJc w:val="left"/>
      <w:pPr>
        <w:ind w:left="1440" w:hanging="360"/>
      </w:pPr>
      <w:rPr>
        <w:rFonts w:ascii="Calibri" w:hAnsi="Calibri" w:cs="Calibri"/>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9A17952"/>
    <w:multiLevelType w:val="hybridMultilevel"/>
    <w:tmpl w:val="E08AB03C"/>
    <w:lvl w:ilvl="0" w:tplc="EB4AFB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2638F"/>
    <w:multiLevelType w:val="hybridMultilevel"/>
    <w:tmpl w:val="6EB6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1A5663"/>
    <w:multiLevelType w:val="hybridMultilevel"/>
    <w:tmpl w:val="368CE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A53CC2"/>
    <w:multiLevelType w:val="hybridMultilevel"/>
    <w:tmpl w:val="422A9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0"/>
  </w:num>
  <w:num w:numId="7" w16cid:durableId="389891707">
    <w:abstractNumId w:val="16"/>
  </w:num>
  <w:num w:numId="8" w16cid:durableId="713118541">
    <w:abstractNumId w:val="19"/>
  </w:num>
  <w:num w:numId="9" w16cid:durableId="932276908">
    <w:abstractNumId w:val="13"/>
  </w:num>
  <w:num w:numId="10" w16cid:durableId="1673297617">
    <w:abstractNumId w:val="20"/>
  </w:num>
  <w:num w:numId="11" w16cid:durableId="1106267605">
    <w:abstractNumId w:val="7"/>
  </w:num>
  <w:num w:numId="12" w16cid:durableId="2076469345">
    <w:abstractNumId w:val="5"/>
  </w:num>
  <w:num w:numId="13" w16cid:durableId="686710203">
    <w:abstractNumId w:val="0"/>
  </w:num>
  <w:num w:numId="14" w16cid:durableId="1755122482">
    <w:abstractNumId w:val="4"/>
  </w:num>
  <w:num w:numId="15" w16cid:durableId="859969733">
    <w:abstractNumId w:val="17"/>
  </w:num>
  <w:num w:numId="16" w16cid:durableId="960301636">
    <w:abstractNumId w:val="11"/>
  </w:num>
  <w:num w:numId="17" w16cid:durableId="1087965040">
    <w:abstractNumId w:val="9"/>
  </w:num>
  <w:num w:numId="18" w16cid:durableId="1796829842">
    <w:abstractNumId w:val="9"/>
  </w:num>
  <w:num w:numId="19" w16cid:durableId="79764057">
    <w:abstractNumId w:val="6"/>
  </w:num>
  <w:num w:numId="20" w16cid:durableId="1976180543">
    <w:abstractNumId w:val="18"/>
  </w:num>
  <w:num w:numId="21" w16cid:durableId="1698266495">
    <w:abstractNumId w:val="12"/>
  </w:num>
  <w:num w:numId="22" w16cid:durableId="76018213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2158C"/>
    <w:rsid w:val="001349C5"/>
    <w:rsid w:val="0013579A"/>
    <w:rsid w:val="00135EA1"/>
    <w:rsid w:val="00151CDD"/>
    <w:rsid w:val="00167F0E"/>
    <w:rsid w:val="00170156"/>
    <w:rsid w:val="00191C42"/>
    <w:rsid w:val="00193648"/>
    <w:rsid w:val="00197733"/>
    <w:rsid w:val="001A17AC"/>
    <w:rsid w:val="001A3079"/>
    <w:rsid w:val="001A5998"/>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8216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87FB2"/>
    <w:rsid w:val="006A126C"/>
    <w:rsid w:val="006A2BBC"/>
    <w:rsid w:val="006C510B"/>
    <w:rsid w:val="006E18E2"/>
    <w:rsid w:val="006F682F"/>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9F3E74"/>
    <w:rsid w:val="00A017A5"/>
    <w:rsid w:val="00A03318"/>
    <w:rsid w:val="00A044B0"/>
    <w:rsid w:val="00A1743A"/>
    <w:rsid w:val="00A20672"/>
    <w:rsid w:val="00A247D1"/>
    <w:rsid w:val="00A25E83"/>
    <w:rsid w:val="00A51730"/>
    <w:rsid w:val="00A55B5B"/>
    <w:rsid w:val="00A56BC2"/>
    <w:rsid w:val="00A61E89"/>
    <w:rsid w:val="00A80D43"/>
    <w:rsid w:val="00AB2D9B"/>
    <w:rsid w:val="00AB2E2C"/>
    <w:rsid w:val="00AC5C89"/>
    <w:rsid w:val="00AD00CA"/>
    <w:rsid w:val="00AD3FC9"/>
    <w:rsid w:val="00AE0E68"/>
    <w:rsid w:val="00B0493F"/>
    <w:rsid w:val="00B05984"/>
    <w:rsid w:val="00B15517"/>
    <w:rsid w:val="00B20988"/>
    <w:rsid w:val="00B22779"/>
    <w:rsid w:val="00B268C9"/>
    <w:rsid w:val="00B34B95"/>
    <w:rsid w:val="00B56C48"/>
    <w:rsid w:val="00B63D0E"/>
    <w:rsid w:val="00B64CE0"/>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1884"/>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16206"/>
    <w:rsid w:val="00E32475"/>
    <w:rsid w:val="00E33DFF"/>
    <w:rsid w:val="00E34F3D"/>
    <w:rsid w:val="00E360C5"/>
    <w:rsid w:val="00E51E41"/>
    <w:rsid w:val="00E554E4"/>
    <w:rsid w:val="00E600BE"/>
    <w:rsid w:val="00E62625"/>
    <w:rsid w:val="00E737D1"/>
    <w:rsid w:val="00E77CEF"/>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D42F8"/>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4"/>
      </w:numPr>
    </w:pPr>
  </w:style>
  <w:style w:type="numbering" w:customStyle="1" w:styleId="WWNum2">
    <w:name w:val="WWNum2"/>
    <w:basedOn w:val="NoList"/>
    <w:rsid w:val="0012158C"/>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14</Pages>
  <Words>4142</Words>
  <Characters>23611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43</cp:revision>
  <cp:lastPrinted>2019-07-02T10:23:00Z</cp:lastPrinted>
  <dcterms:created xsi:type="dcterms:W3CDTF">2023-06-23T08:50:00Z</dcterms:created>
  <dcterms:modified xsi:type="dcterms:W3CDTF">2023-09-18T13:51:00Z</dcterms:modified>
</cp:coreProperties>
</file>